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D5B2ED6" w:rsidR="005E259F" w:rsidRPr="006E189D" w:rsidRDefault="0070090B">
      <w:pPr>
        <w:rPr>
          <w:rFonts w:ascii="NJPAC Sans" w:hAnsi="NJPAC Sans"/>
          <w:b/>
        </w:rPr>
      </w:pPr>
      <w:r w:rsidRPr="006E189D">
        <w:rPr>
          <w:rFonts w:ascii="NJPAC Sans" w:hAnsi="NJPAC Sans"/>
          <w:b/>
        </w:rPr>
        <w:t>Manager, Corporate Partnerships</w:t>
      </w:r>
    </w:p>
    <w:p w14:paraId="00000002" w14:textId="77777777" w:rsidR="005E259F" w:rsidRPr="006E189D" w:rsidRDefault="005E259F">
      <w:pPr>
        <w:rPr>
          <w:rFonts w:ascii="NJPAC Sans" w:hAnsi="NJPAC Sans"/>
        </w:rPr>
      </w:pPr>
    </w:p>
    <w:p w14:paraId="00000003" w14:textId="77777777" w:rsidR="005E259F" w:rsidRPr="006E189D" w:rsidRDefault="0070090B">
      <w:pPr>
        <w:rPr>
          <w:rFonts w:ascii="NJPAC Sans" w:hAnsi="NJPAC Sans"/>
        </w:rPr>
      </w:pPr>
      <w:r w:rsidRPr="006E189D">
        <w:rPr>
          <w:rFonts w:ascii="NJPAC Sans" w:hAnsi="NJPAC Sans"/>
        </w:rPr>
        <w:t>Department:</w:t>
      </w:r>
      <w:r w:rsidRPr="006E189D">
        <w:rPr>
          <w:rFonts w:ascii="NJPAC Sans" w:hAnsi="NJPAC Sans"/>
        </w:rPr>
        <w:tab/>
        <w:t>Development</w:t>
      </w:r>
    </w:p>
    <w:p w14:paraId="00000004" w14:textId="77777777" w:rsidR="005E259F" w:rsidRPr="006E189D" w:rsidRDefault="0070090B">
      <w:pPr>
        <w:rPr>
          <w:rFonts w:ascii="NJPAC Sans" w:hAnsi="NJPAC Sans"/>
        </w:rPr>
      </w:pPr>
      <w:r w:rsidRPr="006E189D">
        <w:rPr>
          <w:rFonts w:ascii="NJPAC Sans" w:hAnsi="NJPAC Sans"/>
        </w:rPr>
        <w:t>Status:</w:t>
      </w:r>
      <w:r w:rsidRPr="006E189D">
        <w:rPr>
          <w:rFonts w:ascii="NJPAC Sans" w:hAnsi="NJPAC Sans"/>
        </w:rPr>
        <w:tab/>
      </w:r>
      <w:r w:rsidRPr="006E189D">
        <w:rPr>
          <w:rFonts w:ascii="NJPAC Sans" w:hAnsi="NJPAC Sans"/>
        </w:rPr>
        <w:tab/>
        <w:t>Full-time, Exempt</w:t>
      </w:r>
    </w:p>
    <w:p w14:paraId="00000005" w14:textId="77777777" w:rsidR="005E259F" w:rsidRPr="006E189D" w:rsidRDefault="0070090B">
      <w:pPr>
        <w:rPr>
          <w:rFonts w:ascii="NJPAC Sans" w:hAnsi="NJPAC Sans"/>
        </w:rPr>
      </w:pPr>
      <w:r w:rsidRPr="006E189D">
        <w:rPr>
          <w:rFonts w:ascii="NJPAC Sans" w:hAnsi="NJPAC Sans"/>
        </w:rPr>
        <w:t>Reports to:</w:t>
      </w:r>
      <w:r w:rsidRPr="006E189D">
        <w:rPr>
          <w:rFonts w:ascii="NJPAC Sans" w:hAnsi="NJPAC Sans"/>
        </w:rPr>
        <w:tab/>
        <w:t>Director, Corporate Partnerships</w:t>
      </w:r>
    </w:p>
    <w:p w14:paraId="00000006" w14:textId="77777777" w:rsidR="005E259F" w:rsidRPr="006E189D" w:rsidRDefault="005E259F">
      <w:pPr>
        <w:rPr>
          <w:rFonts w:ascii="NJPAC Sans" w:hAnsi="NJPAC Sans"/>
        </w:rPr>
      </w:pPr>
    </w:p>
    <w:p w14:paraId="00000007" w14:textId="06ECCC54" w:rsidR="005E259F" w:rsidRPr="006E189D" w:rsidRDefault="002456F0">
      <w:pPr>
        <w:rPr>
          <w:rFonts w:ascii="NJPAC Sans" w:hAnsi="NJPAC Sans"/>
        </w:rPr>
      </w:pPr>
      <w:r w:rsidRPr="00437456">
        <w:rPr>
          <w:rFonts w:ascii="NJPAC Sans" w:hAnsi="NJPAC Sans"/>
        </w:rPr>
        <w:t>The New Jersey Performing Arts Center (NJPAC) seeks a dynamic and results-driven Manager</w:t>
      </w:r>
      <w:r w:rsidR="00497B79" w:rsidRPr="00437456">
        <w:rPr>
          <w:rFonts w:ascii="NJPAC Sans" w:hAnsi="NJPAC Sans"/>
        </w:rPr>
        <w:t xml:space="preserve">, </w:t>
      </w:r>
      <w:r w:rsidRPr="00437456">
        <w:rPr>
          <w:rFonts w:ascii="NJPAC Sans" w:hAnsi="NJPAC Sans"/>
        </w:rPr>
        <w:t xml:space="preserve">Corporate Partnerships to join our team. This role is responsible for developing, managing, and growing corporate partnerships that generate an annual revenue goal of $1.6 million. The ideal candidate will be a strategic thinker with a proven track record in corporate fundraising, possessing excellent business development and relationship-building skills and a passion for the performing arts. </w:t>
      </w:r>
      <w:r w:rsidR="00497B79" w:rsidRPr="006E189D">
        <w:rPr>
          <w:rFonts w:ascii="NJPAC Sans" w:hAnsi="NJPAC Sans"/>
        </w:rPr>
        <w:t>As an active front-line fundraiser, t</w:t>
      </w:r>
      <w:r w:rsidR="0070090B" w:rsidRPr="006E189D">
        <w:rPr>
          <w:rFonts w:ascii="NJPAC Sans" w:hAnsi="NJPAC Sans"/>
        </w:rPr>
        <w:t xml:space="preserve">his role is responsible for the cultivation, stewardship and acquisition of new corporate donors </w:t>
      </w:r>
      <w:r w:rsidR="00C9055D" w:rsidRPr="006E189D">
        <w:rPr>
          <w:rFonts w:ascii="NJPAC Sans" w:hAnsi="NJPAC Sans"/>
        </w:rPr>
        <w:t xml:space="preserve">and </w:t>
      </w:r>
      <w:r w:rsidR="0070090B" w:rsidRPr="006E189D">
        <w:rPr>
          <w:rFonts w:ascii="NJPAC Sans" w:hAnsi="NJPAC Sans"/>
        </w:rPr>
        <w:t>renewal of current ones in the $5,000 - $</w:t>
      </w:r>
      <w:r w:rsidR="005B21C4" w:rsidRPr="006E189D">
        <w:rPr>
          <w:rFonts w:ascii="NJPAC Sans" w:hAnsi="NJPAC Sans"/>
        </w:rPr>
        <w:t>25</w:t>
      </w:r>
      <w:r w:rsidR="0070090B" w:rsidRPr="006E189D">
        <w:rPr>
          <w:rFonts w:ascii="NJPAC Sans" w:hAnsi="NJPAC Sans"/>
        </w:rPr>
        <w:t>,000 range</w:t>
      </w:r>
      <w:r w:rsidRPr="006E189D">
        <w:rPr>
          <w:rFonts w:ascii="NJPAC Sans" w:hAnsi="NJPAC Sans"/>
        </w:rPr>
        <w:t xml:space="preserve">, including </w:t>
      </w:r>
      <w:r w:rsidR="00730D92" w:rsidRPr="006E189D">
        <w:rPr>
          <w:rFonts w:ascii="NJPAC Sans" w:hAnsi="NJPAC Sans"/>
        </w:rPr>
        <w:t>ownersh</w:t>
      </w:r>
      <w:r w:rsidR="001834F9" w:rsidRPr="006E189D">
        <w:rPr>
          <w:rFonts w:ascii="NJPAC Sans" w:hAnsi="NJPAC Sans"/>
        </w:rPr>
        <w:t>i</w:t>
      </w:r>
      <w:r w:rsidR="00730D92" w:rsidRPr="006E189D">
        <w:rPr>
          <w:rFonts w:ascii="NJPAC Sans" w:hAnsi="NJPAC Sans"/>
        </w:rPr>
        <w:t xml:space="preserve">p of a portfolio of approximately </w:t>
      </w:r>
      <w:r w:rsidR="00437456">
        <w:rPr>
          <w:rFonts w:ascii="NJPAC Sans" w:hAnsi="NJPAC Sans"/>
        </w:rPr>
        <w:t>60</w:t>
      </w:r>
      <w:r w:rsidR="00730D92" w:rsidRPr="006E189D">
        <w:rPr>
          <w:rFonts w:ascii="NJPAC Sans" w:hAnsi="NJPAC Sans"/>
        </w:rPr>
        <w:t xml:space="preserve"> corporate donors</w:t>
      </w:r>
      <w:r w:rsidR="00C9055D" w:rsidRPr="006E189D">
        <w:rPr>
          <w:rFonts w:ascii="NJPAC Sans" w:hAnsi="NJPAC Sans"/>
        </w:rPr>
        <w:t xml:space="preserve">. </w:t>
      </w:r>
    </w:p>
    <w:p w14:paraId="00000008" w14:textId="77777777" w:rsidR="005E259F" w:rsidRPr="006E189D" w:rsidRDefault="005E259F">
      <w:pPr>
        <w:rPr>
          <w:rFonts w:ascii="NJPAC Sans" w:hAnsi="NJPAC Sans"/>
        </w:rPr>
      </w:pPr>
    </w:p>
    <w:p w14:paraId="00000009" w14:textId="205B7B82" w:rsidR="005E259F" w:rsidRPr="006E189D" w:rsidRDefault="00854B51">
      <w:pPr>
        <w:rPr>
          <w:rFonts w:ascii="NJPAC Sans" w:hAnsi="NJPAC Sans"/>
        </w:rPr>
      </w:pPr>
      <w:r w:rsidRPr="006E189D">
        <w:rPr>
          <w:rFonts w:ascii="NJPAC Sans" w:hAnsi="NJPAC Sans"/>
        </w:rPr>
        <w:t xml:space="preserve">As the largest performing arts center in the state and the most diverse in the country, NJPAC is continually innovating and is in the midst of several exciting projects. These include: creating an arts and culture district in downtown Newark, the expansion of </w:t>
      </w:r>
      <w:r w:rsidR="00E65067">
        <w:rPr>
          <w:rFonts w:ascii="NJPAC Sans" w:hAnsi="NJPAC Sans"/>
        </w:rPr>
        <w:t xml:space="preserve">social impact </w:t>
      </w:r>
      <w:r w:rsidRPr="006E189D">
        <w:rPr>
          <w:rFonts w:ascii="NJPAC Sans" w:hAnsi="NJPAC Sans"/>
        </w:rPr>
        <w:t>programs and partnerships in Arts Education, Community Engagement and Arts &amp; Well-Being</w:t>
      </w:r>
      <w:r w:rsidR="002037C8" w:rsidRPr="006E189D">
        <w:rPr>
          <w:rFonts w:ascii="NJPAC Sans" w:hAnsi="NJPAC Sans"/>
        </w:rPr>
        <w:t>,</w:t>
      </w:r>
      <w:r w:rsidRPr="006E189D">
        <w:rPr>
          <w:rFonts w:ascii="NJPAC Sans" w:hAnsi="NJPAC Sans"/>
        </w:rPr>
        <w:t xml:space="preserve"> and </w:t>
      </w:r>
      <w:r w:rsidR="00E65067">
        <w:rPr>
          <w:rFonts w:ascii="NJPAC Sans" w:hAnsi="NJPAC Sans"/>
        </w:rPr>
        <w:t>develop</w:t>
      </w:r>
      <w:r w:rsidR="002567E6" w:rsidRPr="006E189D">
        <w:rPr>
          <w:rFonts w:ascii="NJPAC Sans" w:hAnsi="NJPAC Sans"/>
        </w:rPr>
        <w:t>ing world-class programming for its 27</w:t>
      </w:r>
      <w:r w:rsidR="002567E6" w:rsidRPr="00437456">
        <w:rPr>
          <w:rFonts w:ascii="NJPAC Sans" w:hAnsi="NJPAC Sans"/>
          <w:vertAlign w:val="superscript"/>
        </w:rPr>
        <w:t>th</w:t>
      </w:r>
      <w:r w:rsidR="002567E6" w:rsidRPr="006E189D">
        <w:rPr>
          <w:rFonts w:ascii="NJPAC Sans" w:hAnsi="NJPAC Sans"/>
        </w:rPr>
        <w:t xml:space="preserve"> season</w:t>
      </w:r>
      <w:r w:rsidR="002037C8" w:rsidRPr="006E189D">
        <w:rPr>
          <w:rFonts w:ascii="NJPAC Sans" w:hAnsi="NJPAC Sans"/>
        </w:rPr>
        <w:t>.</w:t>
      </w:r>
      <w:r w:rsidRPr="006E189D">
        <w:rPr>
          <w:rFonts w:ascii="NJPAC Sans" w:hAnsi="NJPAC Sans"/>
        </w:rPr>
        <w:t xml:space="preserve"> </w:t>
      </w:r>
      <w:r w:rsidR="0070090B" w:rsidRPr="006E189D">
        <w:rPr>
          <w:rFonts w:ascii="NJPAC Sans" w:hAnsi="NJPAC Sans"/>
        </w:rPr>
        <w:t xml:space="preserve">The Business Partners program at NJPAC is the leading corporate philanthropy program in </w:t>
      </w:r>
      <w:r w:rsidR="002456F0" w:rsidRPr="006E189D">
        <w:rPr>
          <w:rFonts w:ascii="NJPAC Sans" w:hAnsi="NJPAC Sans"/>
        </w:rPr>
        <w:t>the region</w:t>
      </w:r>
      <w:r w:rsidR="0070090B" w:rsidRPr="006E189D">
        <w:rPr>
          <w:rFonts w:ascii="NJPAC Sans" w:hAnsi="NJPAC Sans"/>
        </w:rPr>
        <w:t xml:space="preserve">. The program consists of over 100 </w:t>
      </w:r>
      <w:r w:rsidR="001834F9" w:rsidRPr="006E189D">
        <w:rPr>
          <w:rFonts w:ascii="NJPAC Sans" w:hAnsi="NJPAC Sans"/>
        </w:rPr>
        <w:t xml:space="preserve">companies </w:t>
      </w:r>
      <w:r w:rsidR="002567E6" w:rsidRPr="006E189D">
        <w:rPr>
          <w:rFonts w:ascii="NJPAC Sans" w:hAnsi="NJPAC Sans"/>
        </w:rPr>
        <w:t>across a variety of</w:t>
      </w:r>
      <w:r w:rsidR="0070090B" w:rsidRPr="006E189D">
        <w:rPr>
          <w:rFonts w:ascii="NJPAC Sans" w:hAnsi="NJPAC Sans"/>
        </w:rPr>
        <w:t xml:space="preserve"> industries </w:t>
      </w:r>
      <w:r w:rsidR="002567E6" w:rsidRPr="006E189D">
        <w:rPr>
          <w:rFonts w:ascii="NJPAC Sans" w:hAnsi="NJPAC Sans"/>
        </w:rPr>
        <w:t xml:space="preserve">whose support enables all of </w:t>
      </w:r>
      <w:r w:rsidR="00E65067">
        <w:rPr>
          <w:rFonts w:ascii="NJPAC Sans" w:hAnsi="NJPAC Sans"/>
        </w:rPr>
        <w:t>the Arts Center’s</w:t>
      </w:r>
      <w:r w:rsidR="002567E6" w:rsidRPr="006E189D">
        <w:rPr>
          <w:rFonts w:ascii="NJPAC Sans" w:hAnsi="NJPAC Sans"/>
        </w:rPr>
        <w:t xml:space="preserve"> mission-driven work and who</w:t>
      </w:r>
      <w:r w:rsidR="0070090B" w:rsidRPr="006E189D">
        <w:rPr>
          <w:rFonts w:ascii="NJPAC Sans" w:hAnsi="NJPAC Sans"/>
        </w:rPr>
        <w:t xml:space="preserve"> benefit from networking with like-minded business leaders at events like the Business Partners </w:t>
      </w:r>
      <w:r w:rsidR="0070090B" w:rsidRPr="006E189D">
        <w:rPr>
          <w:rFonts w:ascii="NJPAC Sans" w:hAnsi="NJPAC Sans"/>
          <w:i/>
        </w:rPr>
        <w:t>Roundtable</w:t>
      </w:r>
      <w:r w:rsidR="0070090B" w:rsidRPr="006E189D">
        <w:rPr>
          <w:rFonts w:ascii="NJPAC Sans" w:hAnsi="NJPAC Sans"/>
        </w:rPr>
        <w:t xml:space="preserve">, client entertainment, and employee benefits. </w:t>
      </w:r>
    </w:p>
    <w:p w14:paraId="0000000A" w14:textId="77777777" w:rsidR="005E259F" w:rsidRPr="006E189D" w:rsidRDefault="0070090B">
      <w:pPr>
        <w:rPr>
          <w:rFonts w:ascii="NJPAC Sans" w:hAnsi="NJPAC Sans"/>
        </w:rPr>
      </w:pPr>
      <w:r w:rsidRPr="006E189D">
        <w:rPr>
          <w:rFonts w:ascii="NJPAC Sans" w:hAnsi="NJPAC Sans"/>
        </w:rPr>
        <w:t xml:space="preserve"> </w:t>
      </w:r>
    </w:p>
    <w:p w14:paraId="0000000C" w14:textId="792D0D2F" w:rsidR="005E259F" w:rsidRPr="006E189D" w:rsidRDefault="002456F0">
      <w:pPr>
        <w:rPr>
          <w:rFonts w:ascii="NJPAC Sans" w:hAnsi="NJPAC Sans"/>
        </w:rPr>
      </w:pPr>
      <w:r w:rsidRPr="006E189D">
        <w:rPr>
          <w:rFonts w:ascii="NJPAC Sans" w:hAnsi="NJPAC Sans"/>
        </w:rPr>
        <w:t>Key</w:t>
      </w:r>
      <w:r w:rsidR="0070090B" w:rsidRPr="006E189D">
        <w:rPr>
          <w:rFonts w:ascii="NJPAC Sans" w:hAnsi="NJPAC Sans"/>
        </w:rPr>
        <w:t xml:space="preserve"> Responsibilities:</w:t>
      </w:r>
    </w:p>
    <w:p w14:paraId="0000000D" w14:textId="709DFD9E" w:rsidR="005E259F" w:rsidRPr="006E189D" w:rsidRDefault="002456F0">
      <w:pPr>
        <w:numPr>
          <w:ilvl w:val="0"/>
          <w:numId w:val="1"/>
        </w:numPr>
        <w:rPr>
          <w:rFonts w:ascii="NJPAC Sans" w:hAnsi="NJPAC Sans"/>
        </w:rPr>
      </w:pPr>
      <w:r w:rsidRPr="00437456">
        <w:rPr>
          <w:rFonts w:ascii="NJPAC Sans" w:hAnsi="NJPAC Sans"/>
          <w:b/>
          <w:bCs/>
        </w:rPr>
        <w:t>Revenue Generation:</w:t>
      </w:r>
      <w:r w:rsidRPr="00437456">
        <w:rPr>
          <w:rFonts w:ascii="NJPAC Sans" w:hAnsi="NJPAC Sans"/>
        </w:rPr>
        <w:t xml:space="preserve"> </w:t>
      </w:r>
      <w:r w:rsidRPr="006E189D">
        <w:rPr>
          <w:rFonts w:ascii="NJPAC Sans" w:hAnsi="NJPAC Sans"/>
        </w:rPr>
        <w:t xml:space="preserve">Achieve an </w:t>
      </w:r>
      <w:r w:rsidR="0070090B" w:rsidRPr="006E189D">
        <w:rPr>
          <w:rFonts w:ascii="NJPAC Sans" w:hAnsi="NJPAC Sans"/>
        </w:rPr>
        <w:t>annual corporate revenue goal of $1.6M</w:t>
      </w:r>
      <w:r w:rsidR="002037C8" w:rsidRPr="006E189D">
        <w:rPr>
          <w:rFonts w:ascii="NJPAC Sans" w:hAnsi="NJPAC Sans"/>
        </w:rPr>
        <w:t xml:space="preserve"> – including renewals and new business </w:t>
      </w:r>
      <w:r w:rsidR="00E23058" w:rsidRPr="006E189D">
        <w:rPr>
          <w:rFonts w:ascii="NJPAC Sans" w:hAnsi="NJPAC Sans"/>
        </w:rPr>
        <w:t>–</w:t>
      </w:r>
      <w:r w:rsidR="002037C8" w:rsidRPr="006E189D">
        <w:rPr>
          <w:rFonts w:ascii="NJPAC Sans" w:hAnsi="NJPAC Sans"/>
        </w:rPr>
        <w:t xml:space="preserve"> </w:t>
      </w:r>
      <w:r w:rsidR="00E23058" w:rsidRPr="006E189D">
        <w:rPr>
          <w:rFonts w:ascii="NJPAC Sans" w:hAnsi="NJPAC Sans"/>
        </w:rPr>
        <w:t>through strategic relationship</w:t>
      </w:r>
      <w:r w:rsidR="0070090B" w:rsidRPr="006E189D">
        <w:rPr>
          <w:rFonts w:ascii="NJPAC Sans" w:hAnsi="NJPAC Sans"/>
        </w:rPr>
        <w:t xml:space="preserve"> management, stewardship and solicitation of small to mid-level Business Partners (approximately </w:t>
      </w:r>
      <w:r w:rsidR="00437456">
        <w:rPr>
          <w:rFonts w:ascii="NJPAC Sans" w:hAnsi="NJPAC Sans"/>
        </w:rPr>
        <w:t>60</w:t>
      </w:r>
      <w:r w:rsidR="0070090B" w:rsidRPr="006E189D">
        <w:rPr>
          <w:rFonts w:ascii="NJPAC Sans" w:hAnsi="NJPAC Sans"/>
        </w:rPr>
        <w:t xml:space="preserve"> accounts) at the</w:t>
      </w:r>
      <w:r w:rsidR="002037C8" w:rsidRPr="006E189D">
        <w:rPr>
          <w:rFonts w:ascii="NJPAC Sans" w:hAnsi="NJPAC Sans"/>
        </w:rPr>
        <w:t xml:space="preserve"> </w:t>
      </w:r>
      <w:r w:rsidR="0070090B" w:rsidRPr="006E189D">
        <w:rPr>
          <w:rFonts w:ascii="NJPAC Sans" w:hAnsi="NJPAC Sans"/>
        </w:rPr>
        <w:t>$5,000-$</w:t>
      </w:r>
      <w:r w:rsidR="00E23058" w:rsidRPr="006E189D">
        <w:rPr>
          <w:rFonts w:ascii="NJPAC Sans" w:hAnsi="NJPAC Sans"/>
        </w:rPr>
        <w:t>25</w:t>
      </w:r>
      <w:r w:rsidR="0070090B" w:rsidRPr="006E189D">
        <w:rPr>
          <w:rFonts w:ascii="NJPAC Sans" w:hAnsi="NJPAC Sans"/>
        </w:rPr>
        <w:t>,000</w:t>
      </w:r>
      <w:r w:rsidR="002037C8" w:rsidRPr="006E189D">
        <w:rPr>
          <w:rFonts w:ascii="NJPAC Sans" w:hAnsi="NJPAC Sans"/>
        </w:rPr>
        <w:t xml:space="preserve"> level</w:t>
      </w:r>
      <w:r w:rsidR="00E65067">
        <w:rPr>
          <w:rFonts w:ascii="NJPAC Sans" w:hAnsi="NJPAC Sans"/>
        </w:rPr>
        <w:t>s</w:t>
      </w:r>
      <w:r w:rsidR="002037C8" w:rsidRPr="006E189D">
        <w:rPr>
          <w:rFonts w:ascii="NJPAC Sans" w:hAnsi="NJPAC Sans"/>
        </w:rPr>
        <w:t xml:space="preserve">. </w:t>
      </w:r>
      <w:r w:rsidR="00E23058" w:rsidRPr="00437456">
        <w:rPr>
          <w:rFonts w:ascii="NJPAC Sans" w:hAnsi="NJPAC Sans"/>
        </w:rPr>
        <w:t>Monitor progress against revenue goals and adjust strategies as necessary to ensure targets are met.</w:t>
      </w:r>
    </w:p>
    <w:p w14:paraId="2D79A89C" w14:textId="77777777" w:rsidR="00E23058" w:rsidRPr="006E189D" w:rsidRDefault="00E23058" w:rsidP="00E23058">
      <w:pPr>
        <w:numPr>
          <w:ilvl w:val="0"/>
          <w:numId w:val="1"/>
        </w:numPr>
        <w:rPr>
          <w:rFonts w:ascii="NJPAC Sans" w:hAnsi="NJPAC Sans"/>
        </w:rPr>
      </w:pPr>
      <w:r w:rsidRPr="006E189D">
        <w:rPr>
          <w:rFonts w:ascii="NJPAC Sans" w:hAnsi="NJPAC Sans"/>
          <w:b/>
          <w:bCs/>
        </w:rPr>
        <w:t xml:space="preserve">Prospecting and Partnership Development: </w:t>
      </w:r>
      <w:r w:rsidRPr="00437456">
        <w:rPr>
          <w:rFonts w:ascii="NJPAC Sans" w:hAnsi="NJPAC Sans"/>
        </w:rPr>
        <w:t xml:space="preserve">Identify, cultivate, and secure new corporate partnerships while maintaining and enhancing existing relationships. </w:t>
      </w:r>
      <w:r w:rsidRPr="006E189D">
        <w:rPr>
          <w:rFonts w:ascii="NJPAC Sans" w:hAnsi="NJPAC Sans"/>
        </w:rPr>
        <w:t xml:space="preserve">Actively maintain a pipeline of new qualified corporate prospects, in partnership with the Director, Research and Prospect Management. </w:t>
      </w:r>
      <w:r w:rsidRPr="00437456">
        <w:rPr>
          <w:rFonts w:ascii="NJPAC Sans" w:hAnsi="NJPAC Sans"/>
        </w:rPr>
        <w:t>Write customized proposals and grant applications that align with NJPAC’s mission and corporate partners’ goals.</w:t>
      </w:r>
    </w:p>
    <w:p w14:paraId="26C3F16E" w14:textId="0CCFA250" w:rsidR="00E23058" w:rsidRPr="006E189D" w:rsidRDefault="00E23058">
      <w:pPr>
        <w:numPr>
          <w:ilvl w:val="0"/>
          <w:numId w:val="1"/>
        </w:numPr>
        <w:rPr>
          <w:rFonts w:ascii="NJPAC Sans" w:hAnsi="NJPAC Sans"/>
        </w:rPr>
      </w:pPr>
      <w:r w:rsidRPr="006E189D">
        <w:rPr>
          <w:rFonts w:ascii="NJPAC Sans" w:hAnsi="NJPAC Sans"/>
          <w:b/>
          <w:bCs/>
        </w:rPr>
        <w:t xml:space="preserve">Donor </w:t>
      </w:r>
      <w:r w:rsidRPr="00437456">
        <w:rPr>
          <w:rFonts w:ascii="NJPAC Sans" w:eastAsia="Times New Roman" w:hAnsi="NJPAC Sans" w:cs="Times New Roman"/>
          <w:b/>
          <w:bCs/>
          <w:lang w:val="en-US"/>
        </w:rPr>
        <w:t>Management:</w:t>
      </w:r>
      <w:r w:rsidRPr="00437456">
        <w:rPr>
          <w:rFonts w:ascii="NJPAC Sans" w:eastAsia="Times New Roman" w:hAnsi="NJPAC Sans" w:cs="Times New Roman"/>
          <w:lang w:val="en-US"/>
        </w:rPr>
        <w:t xml:space="preserve"> Serve as the primary point of contact for Business Partners, ensuring exceptional service</w:t>
      </w:r>
      <w:r w:rsidR="00497B79" w:rsidRPr="00437456">
        <w:rPr>
          <w:rFonts w:ascii="NJPAC Sans" w:eastAsia="Times New Roman" w:hAnsi="NJPAC Sans" w:cs="Times New Roman"/>
          <w:lang w:val="en-US"/>
        </w:rPr>
        <w:t xml:space="preserve"> </w:t>
      </w:r>
      <w:r w:rsidRPr="00437456">
        <w:rPr>
          <w:rFonts w:ascii="NJPAC Sans" w:eastAsia="Times New Roman" w:hAnsi="NJPAC Sans" w:cs="Times New Roman"/>
          <w:lang w:val="en-US"/>
        </w:rPr>
        <w:t xml:space="preserve">and stewardship. Oversee the communication, implementation and fulfillment of partnership benefits and agreements. </w:t>
      </w:r>
      <w:r w:rsidRPr="006E189D">
        <w:rPr>
          <w:rFonts w:ascii="NJPAC Sans" w:hAnsi="NJPAC Sans"/>
        </w:rPr>
        <w:t xml:space="preserve">Engage with Business Partners with the focus of increasing gifts, building value and strengthening </w:t>
      </w:r>
      <w:r w:rsidRPr="006E189D">
        <w:rPr>
          <w:rFonts w:ascii="NJPAC Sans" w:hAnsi="NJPAC Sans"/>
        </w:rPr>
        <w:lastRenderedPageBreak/>
        <w:t>the relationship.</w:t>
      </w:r>
      <w:r w:rsidR="00497B79" w:rsidRPr="006E189D">
        <w:rPr>
          <w:rFonts w:ascii="NJPAC Sans" w:hAnsi="NJPAC Sans"/>
        </w:rPr>
        <w:t xml:space="preserve"> Manage the Business Partners Committee by </w:t>
      </w:r>
      <w:r w:rsidR="00497B79" w:rsidRPr="00437456">
        <w:rPr>
          <w:rFonts w:ascii="NJPAC Sans" w:hAnsi="NJPAC Sans"/>
        </w:rPr>
        <w:t>scheduling meetings, creating agendas, communicating with members and identifying new members</w:t>
      </w:r>
    </w:p>
    <w:p w14:paraId="1A75B366" w14:textId="577763AC" w:rsidR="00E23058" w:rsidRPr="006E189D" w:rsidRDefault="00E23058" w:rsidP="00E23058">
      <w:pPr>
        <w:numPr>
          <w:ilvl w:val="0"/>
          <w:numId w:val="1"/>
        </w:numPr>
        <w:rPr>
          <w:rFonts w:ascii="NJPAC Sans" w:hAnsi="NJPAC Sans"/>
        </w:rPr>
      </w:pPr>
      <w:r w:rsidRPr="00437456">
        <w:rPr>
          <w:rStyle w:val="Strong"/>
          <w:rFonts w:ascii="NJPAC Sans" w:hAnsi="NJPAC Sans"/>
        </w:rPr>
        <w:t>Strategic Planning:</w:t>
      </w:r>
      <w:r w:rsidRPr="00437456">
        <w:rPr>
          <w:rFonts w:ascii="NJPAC Sans" w:hAnsi="NJPAC Sans"/>
        </w:rPr>
        <w:t xml:space="preserve"> Collaborate with </w:t>
      </w:r>
      <w:r w:rsidR="00497B79" w:rsidRPr="00437456">
        <w:rPr>
          <w:rFonts w:ascii="NJPAC Sans" w:hAnsi="NJPAC Sans"/>
        </w:rPr>
        <w:t xml:space="preserve">Director, Corporate Partnerships and </w:t>
      </w:r>
      <w:r w:rsidRPr="00437456">
        <w:rPr>
          <w:rFonts w:ascii="NJPAC Sans" w:hAnsi="NJPAC Sans"/>
        </w:rPr>
        <w:t xml:space="preserve">department leadership to develop and implement strategic plans for corporate engagement and revenue growth. </w:t>
      </w:r>
    </w:p>
    <w:p w14:paraId="75481944" w14:textId="6178BF8A" w:rsidR="00E23058" w:rsidRPr="006E189D" w:rsidRDefault="00E23058">
      <w:pPr>
        <w:numPr>
          <w:ilvl w:val="0"/>
          <w:numId w:val="1"/>
        </w:numPr>
        <w:rPr>
          <w:rFonts w:ascii="NJPAC Sans" w:hAnsi="NJPAC Sans"/>
        </w:rPr>
      </w:pPr>
      <w:r w:rsidRPr="00437456">
        <w:rPr>
          <w:rStyle w:val="Strong"/>
          <w:rFonts w:ascii="NJPAC Sans" w:hAnsi="NJPAC Sans"/>
        </w:rPr>
        <w:t>Reporting and Analysis:</w:t>
      </w:r>
      <w:r w:rsidRPr="00437456">
        <w:rPr>
          <w:rFonts w:ascii="NJPAC Sans" w:hAnsi="NJPAC Sans"/>
        </w:rPr>
        <w:t xml:space="preserve"> Track and report on partnership performance, including revenue metrics, engagement levels, and ROI</w:t>
      </w:r>
      <w:r w:rsidR="00497B79" w:rsidRPr="00437456">
        <w:rPr>
          <w:rFonts w:ascii="NJPAC Sans" w:hAnsi="NJPAC Sans"/>
        </w:rPr>
        <w:t xml:space="preserve"> using Salesforce and other tools</w:t>
      </w:r>
      <w:r w:rsidRPr="00437456">
        <w:rPr>
          <w:rFonts w:ascii="NJPAC Sans" w:hAnsi="NJPAC Sans"/>
        </w:rPr>
        <w:t>. Prepare and present regular reports to Department VP and NJPAC leadership.</w:t>
      </w:r>
    </w:p>
    <w:p w14:paraId="00000012" w14:textId="61B800D3" w:rsidR="005E259F" w:rsidRPr="006E189D" w:rsidRDefault="00E23058">
      <w:pPr>
        <w:numPr>
          <w:ilvl w:val="0"/>
          <w:numId w:val="1"/>
        </w:numPr>
        <w:rPr>
          <w:rFonts w:ascii="NJPAC Sans" w:hAnsi="NJPAC Sans"/>
        </w:rPr>
      </w:pPr>
      <w:r w:rsidRPr="006E189D">
        <w:rPr>
          <w:rFonts w:ascii="NJPAC Sans" w:hAnsi="NJPAC Sans"/>
          <w:b/>
          <w:bCs/>
        </w:rPr>
        <w:t xml:space="preserve">Event Production: </w:t>
      </w:r>
      <w:r w:rsidRPr="00437456">
        <w:rPr>
          <w:rFonts w:ascii="NJPAC Sans" w:hAnsi="NJPAC Sans"/>
        </w:rPr>
        <w:t xml:space="preserve">Coordinate and produce events and experiences for </w:t>
      </w:r>
      <w:r w:rsidR="000B0137" w:rsidRPr="00437456">
        <w:rPr>
          <w:rFonts w:ascii="NJPAC Sans" w:hAnsi="NJPAC Sans"/>
        </w:rPr>
        <w:t>Business P</w:t>
      </w:r>
      <w:r w:rsidRPr="00437456">
        <w:rPr>
          <w:rFonts w:ascii="NJPAC Sans" w:hAnsi="NJPAC Sans"/>
        </w:rPr>
        <w:t xml:space="preserve">artners, including VIP receptions, behind-the-scenes tours, and special </w:t>
      </w:r>
      <w:r w:rsidR="000B0137" w:rsidRPr="00437456">
        <w:rPr>
          <w:rFonts w:ascii="NJPAC Sans" w:hAnsi="NJPAC Sans"/>
        </w:rPr>
        <w:t>events, e</w:t>
      </w:r>
      <w:r w:rsidRPr="00437456">
        <w:rPr>
          <w:rFonts w:ascii="NJPAC Sans" w:hAnsi="NJPAC Sans"/>
        </w:rPr>
        <w:t>nsur</w:t>
      </w:r>
      <w:r w:rsidR="000B0137" w:rsidRPr="00437456">
        <w:rPr>
          <w:rFonts w:ascii="NJPAC Sans" w:hAnsi="NJPAC Sans"/>
        </w:rPr>
        <w:t>ing</w:t>
      </w:r>
      <w:r w:rsidRPr="00437456">
        <w:rPr>
          <w:rFonts w:ascii="NJPAC Sans" w:hAnsi="NJPAC Sans"/>
        </w:rPr>
        <w:t xml:space="preserve"> all events align with NJPAC’s brand and deliver a high-quality experience for partners.</w:t>
      </w:r>
      <w:r w:rsidR="000B0137" w:rsidRPr="00437456">
        <w:rPr>
          <w:rFonts w:ascii="NJPAC Sans" w:hAnsi="NJPAC Sans"/>
        </w:rPr>
        <w:t xml:space="preserve"> This includes </w:t>
      </w:r>
      <w:r w:rsidR="0070090B" w:rsidRPr="006E189D">
        <w:rPr>
          <w:rFonts w:ascii="NJPAC Sans" w:hAnsi="NJPAC Sans"/>
        </w:rPr>
        <w:t xml:space="preserve">the production of Business Partner </w:t>
      </w:r>
      <w:r w:rsidR="0070090B" w:rsidRPr="006E189D">
        <w:rPr>
          <w:rFonts w:ascii="NJPAC Sans" w:hAnsi="NJPAC Sans"/>
          <w:i/>
        </w:rPr>
        <w:t>Roundtables</w:t>
      </w:r>
      <w:r w:rsidR="0070090B" w:rsidRPr="006E189D">
        <w:rPr>
          <w:rFonts w:ascii="NJPAC Sans" w:hAnsi="NJPAC Sans"/>
        </w:rPr>
        <w:t xml:space="preserve"> (BPRTs) approx. 4 per year</w:t>
      </w:r>
      <w:r w:rsidR="00497B79" w:rsidRPr="006E189D">
        <w:rPr>
          <w:rFonts w:ascii="NJPAC Sans" w:hAnsi="NJPAC Sans"/>
        </w:rPr>
        <w:t xml:space="preserve"> - </w:t>
      </w:r>
      <w:r w:rsidR="0070090B" w:rsidRPr="006E189D">
        <w:rPr>
          <w:rFonts w:ascii="NJPAC Sans" w:hAnsi="NJPAC Sans"/>
        </w:rPr>
        <w:t xml:space="preserve">panel </w:t>
      </w:r>
      <w:r w:rsidR="00497B79" w:rsidRPr="006E189D">
        <w:rPr>
          <w:rFonts w:ascii="NJPAC Sans" w:hAnsi="NJPAC Sans"/>
        </w:rPr>
        <w:t xml:space="preserve">and topic </w:t>
      </w:r>
      <w:r w:rsidR="0070090B" w:rsidRPr="006E189D">
        <w:rPr>
          <w:rFonts w:ascii="NJPAC Sans" w:hAnsi="NJPAC Sans"/>
        </w:rPr>
        <w:t xml:space="preserve">curation, </w:t>
      </w:r>
      <w:r w:rsidR="00497B79" w:rsidRPr="006E189D">
        <w:rPr>
          <w:rFonts w:ascii="NJPAC Sans" w:hAnsi="NJPAC Sans"/>
        </w:rPr>
        <w:t xml:space="preserve">event marketing and promotion, </w:t>
      </w:r>
      <w:r w:rsidR="0070090B" w:rsidRPr="006E189D">
        <w:rPr>
          <w:rFonts w:ascii="NJPAC Sans" w:hAnsi="NJPAC Sans"/>
        </w:rPr>
        <w:t xml:space="preserve">strategies for growing attendance of and value for prospects and current Business Partners, and working closely with the Corporate Partnerships </w:t>
      </w:r>
      <w:r w:rsidR="00E65067">
        <w:rPr>
          <w:rFonts w:ascii="NJPAC Sans" w:hAnsi="NJPAC Sans"/>
        </w:rPr>
        <w:t xml:space="preserve">team </w:t>
      </w:r>
      <w:r w:rsidR="0070090B" w:rsidRPr="006E189D">
        <w:rPr>
          <w:rFonts w:ascii="NJPAC Sans" w:hAnsi="NJPAC Sans"/>
        </w:rPr>
        <w:t>on execution of event logistics and marketing.</w:t>
      </w:r>
    </w:p>
    <w:p w14:paraId="0BAABD29" w14:textId="264C3AC8" w:rsidR="000B0137" w:rsidRPr="00437456" w:rsidRDefault="000B0137">
      <w:pPr>
        <w:numPr>
          <w:ilvl w:val="0"/>
          <w:numId w:val="1"/>
        </w:numPr>
        <w:rPr>
          <w:rFonts w:ascii="NJPAC Sans" w:hAnsi="NJPAC Sans"/>
        </w:rPr>
      </w:pPr>
      <w:r w:rsidRPr="00437456">
        <w:rPr>
          <w:rStyle w:val="Strong"/>
          <w:rFonts w:ascii="NJPAC Sans" w:hAnsi="NJPAC Sans"/>
        </w:rPr>
        <w:t>Collaboration:</w:t>
      </w:r>
      <w:r w:rsidRPr="00437456">
        <w:rPr>
          <w:rFonts w:ascii="NJPAC Sans" w:hAnsi="NJPAC Sans"/>
        </w:rPr>
        <w:t xml:space="preserve"> Work closely with </w:t>
      </w:r>
      <w:proofErr w:type="spellStart"/>
      <w:r w:rsidRPr="006E189D">
        <w:rPr>
          <w:rFonts w:ascii="NJPAC Sans" w:hAnsi="NJPAC Sans"/>
        </w:rPr>
        <w:t>Women@NJPAC</w:t>
      </w:r>
      <w:proofErr w:type="spellEnd"/>
      <w:r w:rsidRPr="006E189D">
        <w:rPr>
          <w:rFonts w:ascii="NJPAC Sans" w:hAnsi="NJPAC Sans"/>
        </w:rPr>
        <w:t xml:space="preserve"> and the internal Development teams to engage Business Partners with opportunities for special fundraising events (</w:t>
      </w:r>
      <w:proofErr w:type="gramStart"/>
      <w:r w:rsidRPr="006E189D">
        <w:rPr>
          <w:rFonts w:ascii="NJPAC Sans" w:hAnsi="NJPAC Sans"/>
        </w:rPr>
        <w:t>i.e.</w:t>
      </w:r>
      <w:proofErr w:type="gramEnd"/>
      <w:r w:rsidRPr="006E189D">
        <w:rPr>
          <w:rFonts w:ascii="NJPAC Sans" w:hAnsi="NJPAC Sans"/>
        </w:rPr>
        <w:t xml:space="preserve"> Spotlight Gala and Spring Luncheon), as well as </w:t>
      </w:r>
      <w:r w:rsidRPr="00437456">
        <w:rPr>
          <w:rFonts w:ascii="NJPAC Sans" w:hAnsi="NJPAC Sans"/>
        </w:rPr>
        <w:t xml:space="preserve">NJPAC’s marketing, </w:t>
      </w:r>
      <w:r w:rsidR="00497B79" w:rsidRPr="00437456">
        <w:rPr>
          <w:rFonts w:ascii="NJPAC Sans" w:hAnsi="NJPAC Sans"/>
        </w:rPr>
        <w:t>social impact</w:t>
      </w:r>
      <w:r w:rsidR="006E189D" w:rsidRPr="00437456">
        <w:rPr>
          <w:rFonts w:ascii="NJPAC Sans" w:hAnsi="NJPAC Sans"/>
        </w:rPr>
        <w:t>, finance, production</w:t>
      </w:r>
      <w:r w:rsidRPr="00437456">
        <w:rPr>
          <w:rFonts w:ascii="NJPAC Sans" w:hAnsi="NJPAC Sans"/>
        </w:rPr>
        <w:t>, and programming teams</w:t>
      </w:r>
      <w:r w:rsidR="006E189D" w:rsidRPr="00437456">
        <w:rPr>
          <w:rFonts w:ascii="NJPAC Sans" w:hAnsi="NJPAC Sans"/>
        </w:rPr>
        <w:t>, the Office of the President,</w:t>
      </w:r>
      <w:r w:rsidRPr="00437456">
        <w:rPr>
          <w:rFonts w:ascii="NJPAC Sans" w:hAnsi="NJPAC Sans"/>
        </w:rPr>
        <w:t xml:space="preserve"> to integrate corporate partnerships into broader organizational initiatives. Foster a collaborative environment to maximize partnership opportunities and impact.</w:t>
      </w:r>
    </w:p>
    <w:p w14:paraId="00000019" w14:textId="0E595678" w:rsidR="005E259F" w:rsidRPr="006E189D" w:rsidRDefault="000B0137" w:rsidP="00437456">
      <w:pPr>
        <w:numPr>
          <w:ilvl w:val="0"/>
          <w:numId w:val="1"/>
        </w:numPr>
        <w:rPr>
          <w:rFonts w:ascii="NJPAC Sans" w:hAnsi="NJPAC Sans"/>
        </w:rPr>
      </w:pPr>
      <w:r w:rsidRPr="00437456">
        <w:rPr>
          <w:rStyle w:val="Strong"/>
          <w:rFonts w:ascii="NJPAC Sans" w:hAnsi="NJPAC Sans"/>
        </w:rPr>
        <w:t>Community Engagement:</w:t>
      </w:r>
      <w:r w:rsidRPr="00437456">
        <w:rPr>
          <w:rFonts w:ascii="NJPAC Sans" w:hAnsi="NJPAC Sans"/>
        </w:rPr>
        <w:t xml:space="preserve"> Represent NJPAC at industry events, conferences, and networking opportunities to enhance the center’s profile and build potential partnership connections.</w:t>
      </w:r>
    </w:p>
    <w:p w14:paraId="7E88EB95" w14:textId="77777777" w:rsidR="000B0137" w:rsidRPr="006E189D" w:rsidRDefault="000B0137" w:rsidP="006B311B">
      <w:pPr>
        <w:spacing w:line="240" w:lineRule="auto"/>
        <w:rPr>
          <w:rFonts w:ascii="NJPAC Sans" w:hAnsi="NJPAC Sans"/>
        </w:rPr>
      </w:pPr>
    </w:p>
    <w:p w14:paraId="0000001A" w14:textId="33AC92CF" w:rsidR="005E259F" w:rsidRPr="006E189D" w:rsidRDefault="0070090B" w:rsidP="00437456">
      <w:pPr>
        <w:spacing w:line="240" w:lineRule="auto"/>
        <w:rPr>
          <w:rFonts w:ascii="NJPAC Sans" w:hAnsi="NJPAC Sans"/>
        </w:rPr>
      </w:pPr>
      <w:r w:rsidRPr="006E189D">
        <w:rPr>
          <w:rFonts w:ascii="NJPAC Sans" w:hAnsi="NJPAC Sans"/>
        </w:rPr>
        <w:t>Other Attributes:</w:t>
      </w:r>
    </w:p>
    <w:p w14:paraId="22E367E1" w14:textId="484E13FE" w:rsidR="000203F6" w:rsidRPr="006E189D" w:rsidRDefault="0070090B" w:rsidP="00437456">
      <w:pPr>
        <w:numPr>
          <w:ilvl w:val="0"/>
          <w:numId w:val="3"/>
        </w:numPr>
        <w:shd w:val="clear" w:color="auto" w:fill="FFFFFF"/>
        <w:spacing w:line="240" w:lineRule="auto"/>
        <w:rPr>
          <w:rFonts w:ascii="NJPAC Sans" w:hAnsi="NJPAC Sans"/>
        </w:rPr>
      </w:pPr>
      <w:r w:rsidRPr="006E189D">
        <w:rPr>
          <w:rFonts w:ascii="NJPAC Sans" w:hAnsi="NJPAC Sans"/>
        </w:rPr>
        <w:t>Minimum five years demonstrated business development or fundraising experience in a professional sales or development position.</w:t>
      </w:r>
      <w:r w:rsidR="000203F6" w:rsidRPr="006E189D">
        <w:rPr>
          <w:rFonts w:ascii="NJPAC Sans" w:hAnsi="NJPAC Sans"/>
        </w:rPr>
        <w:t xml:space="preserve"> </w:t>
      </w:r>
    </w:p>
    <w:p w14:paraId="0000001C" w14:textId="77777777" w:rsidR="005E259F" w:rsidRPr="006E189D" w:rsidRDefault="0070090B" w:rsidP="00437456">
      <w:pPr>
        <w:numPr>
          <w:ilvl w:val="0"/>
          <w:numId w:val="3"/>
        </w:numPr>
        <w:shd w:val="clear" w:color="auto" w:fill="FFFFFF"/>
        <w:spacing w:line="240" w:lineRule="auto"/>
        <w:rPr>
          <w:rFonts w:ascii="NJPAC Sans" w:hAnsi="NJPAC Sans"/>
        </w:rPr>
      </w:pPr>
      <w:r w:rsidRPr="006E189D">
        <w:rPr>
          <w:rFonts w:ascii="NJPAC Sans" w:hAnsi="NJPAC Sans"/>
        </w:rPr>
        <w:t>A self-starter with a proactive, results-oriented work style</w:t>
      </w:r>
    </w:p>
    <w:p w14:paraId="0000001D" w14:textId="77777777" w:rsidR="005E259F" w:rsidRPr="006E189D" w:rsidRDefault="0070090B" w:rsidP="00437456">
      <w:pPr>
        <w:numPr>
          <w:ilvl w:val="0"/>
          <w:numId w:val="3"/>
        </w:numPr>
        <w:shd w:val="clear" w:color="auto" w:fill="FFFFFF"/>
        <w:spacing w:line="240" w:lineRule="auto"/>
        <w:rPr>
          <w:rFonts w:ascii="NJPAC Sans" w:hAnsi="NJPAC Sans"/>
        </w:rPr>
      </w:pPr>
      <w:r w:rsidRPr="006E189D">
        <w:rPr>
          <w:rFonts w:ascii="NJPAC Sans" w:hAnsi="NJPAC Sans"/>
        </w:rPr>
        <w:t>At ease in a fast-paced, entrepreneurial and ever-evolving environment</w:t>
      </w:r>
    </w:p>
    <w:p w14:paraId="0000001E" w14:textId="77777777" w:rsidR="005E259F" w:rsidRPr="006E189D" w:rsidRDefault="0070090B" w:rsidP="00437456">
      <w:pPr>
        <w:numPr>
          <w:ilvl w:val="0"/>
          <w:numId w:val="3"/>
        </w:numPr>
        <w:shd w:val="clear" w:color="auto" w:fill="FFFFFF"/>
        <w:rPr>
          <w:rFonts w:ascii="NJPAC Sans" w:hAnsi="NJPAC Sans"/>
        </w:rPr>
      </w:pPr>
      <w:r w:rsidRPr="006E189D">
        <w:rPr>
          <w:rFonts w:ascii="NJPAC Sans" w:hAnsi="NJPAC Sans"/>
        </w:rPr>
        <w:t>Effective communication skills, both written and verbal, and interpersonal skills</w:t>
      </w:r>
    </w:p>
    <w:p w14:paraId="0000001F" w14:textId="77777777" w:rsidR="005E259F" w:rsidRPr="006E189D" w:rsidRDefault="0070090B" w:rsidP="00437456">
      <w:pPr>
        <w:numPr>
          <w:ilvl w:val="0"/>
          <w:numId w:val="3"/>
        </w:numPr>
        <w:shd w:val="clear" w:color="auto" w:fill="FFFFFF"/>
        <w:rPr>
          <w:rFonts w:ascii="NJPAC Sans" w:hAnsi="NJPAC Sans"/>
        </w:rPr>
      </w:pPr>
      <w:r w:rsidRPr="006E189D">
        <w:rPr>
          <w:rFonts w:ascii="NJPAC Sans" w:hAnsi="NJPAC Sans"/>
        </w:rPr>
        <w:t>Team-oriented, with proven ability to collaborate; good listening skills</w:t>
      </w:r>
    </w:p>
    <w:p w14:paraId="00000021" w14:textId="68444104" w:rsidR="005E259F" w:rsidRPr="006E189D" w:rsidRDefault="0070090B" w:rsidP="00437456">
      <w:pPr>
        <w:numPr>
          <w:ilvl w:val="0"/>
          <w:numId w:val="3"/>
        </w:numPr>
        <w:shd w:val="clear" w:color="auto" w:fill="FFFFFF"/>
        <w:rPr>
          <w:rFonts w:ascii="NJPAC Sans" w:hAnsi="NJPAC Sans"/>
        </w:rPr>
      </w:pPr>
      <w:r w:rsidRPr="006E189D">
        <w:rPr>
          <w:rFonts w:ascii="NJPAC Sans" w:hAnsi="NJPAC Sans"/>
        </w:rPr>
        <w:t>Exceptional attention to detail</w:t>
      </w:r>
      <w:r w:rsidRPr="006E189D">
        <w:rPr>
          <w:rFonts w:ascii="NJPAC Sans" w:hAnsi="NJPAC Sans"/>
          <w:highlight w:val="white"/>
        </w:rPr>
        <w:t xml:space="preserve"> </w:t>
      </w:r>
    </w:p>
    <w:p w14:paraId="00000022" w14:textId="77777777" w:rsidR="005E259F" w:rsidRPr="006E189D" w:rsidRDefault="0070090B" w:rsidP="00437456">
      <w:pPr>
        <w:numPr>
          <w:ilvl w:val="0"/>
          <w:numId w:val="3"/>
        </w:numPr>
        <w:shd w:val="clear" w:color="auto" w:fill="FFFFFF"/>
        <w:rPr>
          <w:rFonts w:ascii="NJPAC Sans" w:hAnsi="NJPAC Sans"/>
        </w:rPr>
      </w:pPr>
      <w:r w:rsidRPr="006E189D">
        <w:rPr>
          <w:rFonts w:ascii="NJPAC Sans" w:hAnsi="NJPAC Sans"/>
          <w:highlight w:val="white"/>
        </w:rPr>
        <w:t>Ability to build relationships and consensus across internal teams</w:t>
      </w:r>
    </w:p>
    <w:p w14:paraId="0642CC83" w14:textId="44551EB3" w:rsidR="006B311B" w:rsidRPr="006E189D" w:rsidRDefault="0070090B" w:rsidP="00437456">
      <w:pPr>
        <w:numPr>
          <w:ilvl w:val="0"/>
          <w:numId w:val="3"/>
        </w:numPr>
        <w:shd w:val="clear" w:color="auto" w:fill="FFFFFF"/>
        <w:rPr>
          <w:rFonts w:ascii="NJPAC Sans" w:hAnsi="NJPAC Sans"/>
        </w:rPr>
      </w:pPr>
      <w:r w:rsidRPr="006E189D">
        <w:rPr>
          <w:rFonts w:ascii="NJPAC Sans" w:hAnsi="NJPAC Sans"/>
        </w:rPr>
        <w:t>Excellent organizational and time management skills</w:t>
      </w:r>
    </w:p>
    <w:p w14:paraId="00000024" w14:textId="77777777" w:rsidR="005E259F" w:rsidRPr="006E189D" w:rsidRDefault="0070090B" w:rsidP="00437456">
      <w:pPr>
        <w:numPr>
          <w:ilvl w:val="0"/>
          <w:numId w:val="3"/>
        </w:numPr>
        <w:shd w:val="clear" w:color="auto" w:fill="FFFFFF"/>
        <w:rPr>
          <w:rFonts w:ascii="NJPAC Sans" w:hAnsi="NJPAC Sans"/>
        </w:rPr>
      </w:pPr>
      <w:r w:rsidRPr="006E189D">
        <w:rPr>
          <w:rFonts w:ascii="NJPAC Sans" w:hAnsi="NJPAC Sans"/>
          <w:highlight w:val="white"/>
        </w:rPr>
        <w:t>Proficiency in Microsoft Suite (Word, Excel, PowerPoint, etc.), Adobe Acrobat</w:t>
      </w:r>
    </w:p>
    <w:p w14:paraId="00000026" w14:textId="31E83928" w:rsidR="005E259F" w:rsidRPr="006E189D" w:rsidRDefault="0070090B" w:rsidP="00437456">
      <w:pPr>
        <w:numPr>
          <w:ilvl w:val="0"/>
          <w:numId w:val="3"/>
        </w:numPr>
        <w:rPr>
          <w:rFonts w:ascii="NJPAC Sans" w:hAnsi="NJPAC Sans"/>
        </w:rPr>
      </w:pPr>
      <w:r w:rsidRPr="006E189D">
        <w:rPr>
          <w:rFonts w:ascii="NJPAC Sans" w:hAnsi="NJPAC Sans"/>
        </w:rPr>
        <w:t>Experience with Salesforce software preferred</w:t>
      </w:r>
    </w:p>
    <w:p w14:paraId="00000027" w14:textId="77777777" w:rsidR="005E259F" w:rsidRPr="006E189D" w:rsidRDefault="0070090B" w:rsidP="00437456">
      <w:pPr>
        <w:numPr>
          <w:ilvl w:val="0"/>
          <w:numId w:val="3"/>
        </w:numPr>
        <w:shd w:val="clear" w:color="auto" w:fill="FFFFFF"/>
        <w:rPr>
          <w:rFonts w:ascii="NJPAC Sans" w:hAnsi="NJPAC Sans"/>
        </w:rPr>
      </w:pPr>
      <w:r w:rsidRPr="006E189D">
        <w:rPr>
          <w:rFonts w:ascii="NJPAC Sans" w:hAnsi="NJPAC Sans"/>
        </w:rPr>
        <w:t>Commitment to the mission and values of NJPAC</w:t>
      </w:r>
    </w:p>
    <w:p w14:paraId="00000028" w14:textId="77777777" w:rsidR="005E259F" w:rsidRPr="006E189D" w:rsidRDefault="0070090B" w:rsidP="00437456">
      <w:pPr>
        <w:numPr>
          <w:ilvl w:val="0"/>
          <w:numId w:val="3"/>
        </w:numPr>
        <w:rPr>
          <w:rFonts w:ascii="NJPAC Sans" w:hAnsi="NJPAC Sans"/>
        </w:rPr>
      </w:pPr>
      <w:r w:rsidRPr="006E189D">
        <w:rPr>
          <w:rFonts w:ascii="NJPAC Sans" w:hAnsi="NJPAC Sans"/>
        </w:rPr>
        <w:t>Bachelor’s degree or equivalent</w:t>
      </w:r>
    </w:p>
    <w:p w14:paraId="00000029" w14:textId="77777777" w:rsidR="005E259F" w:rsidRPr="006E189D" w:rsidRDefault="005E259F">
      <w:pPr>
        <w:rPr>
          <w:rFonts w:ascii="NJPAC Sans" w:hAnsi="NJPAC Sans"/>
        </w:rPr>
      </w:pPr>
    </w:p>
    <w:p w14:paraId="0000002A" w14:textId="742C5F31" w:rsidR="005E259F" w:rsidRPr="006E189D" w:rsidRDefault="0070090B">
      <w:pPr>
        <w:rPr>
          <w:rFonts w:ascii="NJPAC Sans" w:hAnsi="NJPAC Sans"/>
        </w:rPr>
      </w:pPr>
      <w:r w:rsidRPr="006E189D">
        <w:rPr>
          <w:rFonts w:ascii="NJPAC Sans" w:hAnsi="NJPAC Sans"/>
          <w:highlight w:val="white"/>
        </w:rPr>
        <w:lastRenderedPageBreak/>
        <w:t>NJPAC offers a hybrid working environment, this is not a fully remote position. Candidates must be able to work in-person in Newark. This position requires working occasionally outside of standard business hours - morning, evening and weekends</w:t>
      </w:r>
      <w:r w:rsidR="002456F0" w:rsidRPr="006E189D">
        <w:rPr>
          <w:rFonts w:ascii="NJPAC Sans" w:hAnsi="NJPAC Sans"/>
          <w:highlight w:val="white"/>
        </w:rPr>
        <w:t>, as well as some travel around the state</w:t>
      </w:r>
      <w:r w:rsidRPr="006E189D">
        <w:rPr>
          <w:rFonts w:ascii="NJPAC Sans" w:hAnsi="NJPAC Sans"/>
          <w:highlight w:val="white"/>
        </w:rPr>
        <w:t>.</w:t>
      </w:r>
    </w:p>
    <w:p w14:paraId="2A79B1E1" w14:textId="77777777" w:rsidR="00437456" w:rsidRDefault="00437456" w:rsidP="006E189D">
      <w:pPr>
        <w:pStyle w:val="NormalWeb"/>
        <w:shd w:val="clear" w:color="auto" w:fill="FFFFFF"/>
        <w:spacing w:before="0" w:beforeAutospacing="0" w:after="0" w:afterAutospacing="0"/>
        <w:rPr>
          <w:rFonts w:ascii="NJPAC Sans" w:hAnsi="NJPAC Sans" w:cs="Arial"/>
          <w:color w:val="000000"/>
          <w:sz w:val="22"/>
          <w:szCs w:val="22"/>
        </w:rPr>
      </w:pPr>
    </w:p>
    <w:p w14:paraId="399C1946" w14:textId="26050ABD" w:rsidR="006E189D" w:rsidRPr="00437456" w:rsidRDefault="006E189D" w:rsidP="006E189D">
      <w:pPr>
        <w:pStyle w:val="NormalWeb"/>
        <w:shd w:val="clear" w:color="auto" w:fill="FFFFFF"/>
        <w:spacing w:before="0" w:beforeAutospacing="0" w:after="0" w:afterAutospacing="0"/>
        <w:rPr>
          <w:rFonts w:ascii="NJPAC Sans" w:hAnsi="NJPAC Sans" w:cs="Arial"/>
          <w:color w:val="000000"/>
          <w:sz w:val="22"/>
          <w:szCs w:val="22"/>
        </w:rPr>
      </w:pPr>
      <w:r w:rsidRPr="00437456">
        <w:rPr>
          <w:rFonts w:ascii="NJPAC Sans" w:hAnsi="NJPAC Sans" w:cs="Arial"/>
          <w:color w:val="000000"/>
          <w:sz w:val="22"/>
          <w:szCs w:val="22"/>
        </w:rPr>
        <w:t>We are proud to be an Equal Opportunity Employer who embraces DEIA as part of our culture. We offer an excellent benefits package in a hybrid workplace.</w:t>
      </w:r>
    </w:p>
    <w:p w14:paraId="2B7180F1" w14:textId="77777777" w:rsidR="00497B79" w:rsidRPr="006E189D" w:rsidRDefault="00497B79">
      <w:pPr>
        <w:rPr>
          <w:rFonts w:ascii="NJPAC Sans" w:hAnsi="NJPAC Sans"/>
        </w:rPr>
      </w:pPr>
    </w:p>
    <w:p w14:paraId="1894EBC5" w14:textId="77777777" w:rsidR="006B311B" w:rsidRPr="006E189D" w:rsidRDefault="006B311B">
      <w:pPr>
        <w:rPr>
          <w:rFonts w:ascii="NJPAC Sans" w:hAnsi="NJPAC Sans"/>
        </w:rPr>
      </w:pPr>
    </w:p>
    <w:sectPr w:rsidR="006B311B" w:rsidRPr="006E18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JPAC Sans">
    <w:altName w:val="NJPAC Sans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B2C8B"/>
    <w:multiLevelType w:val="multilevel"/>
    <w:tmpl w:val="0FDA6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C0755D"/>
    <w:multiLevelType w:val="multilevel"/>
    <w:tmpl w:val="8236F9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2617AC"/>
    <w:multiLevelType w:val="multilevel"/>
    <w:tmpl w:val="B12EB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F"/>
    <w:rsid w:val="000203F6"/>
    <w:rsid w:val="000B0137"/>
    <w:rsid w:val="00152E9C"/>
    <w:rsid w:val="001834F9"/>
    <w:rsid w:val="002037C8"/>
    <w:rsid w:val="002456F0"/>
    <w:rsid w:val="002567E6"/>
    <w:rsid w:val="00437456"/>
    <w:rsid w:val="00497B79"/>
    <w:rsid w:val="005B21C4"/>
    <w:rsid w:val="005E259F"/>
    <w:rsid w:val="006B311B"/>
    <w:rsid w:val="006E189D"/>
    <w:rsid w:val="0070090B"/>
    <w:rsid w:val="00730D92"/>
    <w:rsid w:val="007C5EC5"/>
    <w:rsid w:val="00842A0A"/>
    <w:rsid w:val="00854B51"/>
    <w:rsid w:val="0091097A"/>
    <w:rsid w:val="00B52E85"/>
    <w:rsid w:val="00C9055D"/>
    <w:rsid w:val="00D46317"/>
    <w:rsid w:val="00E23058"/>
    <w:rsid w:val="00E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CFAA"/>
  <w15:docId w15:val="{6CD401CA-B913-4393-AA3C-219CA623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E23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838</Words>
  <Characters>5059</Characters>
  <Application>Microsoft Office Word</Application>
  <DocSecurity>0</DocSecurity>
  <Lines>266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Blau</dc:creator>
  <cp:lastModifiedBy>Valerie Blau</cp:lastModifiedBy>
  <cp:revision>2</cp:revision>
  <dcterms:created xsi:type="dcterms:W3CDTF">2025-04-02T13:41:00Z</dcterms:created>
  <dcterms:modified xsi:type="dcterms:W3CDTF">2025-04-02T13:41:00Z</dcterms:modified>
</cp:coreProperties>
</file>