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990B1" w14:textId="77777777" w:rsidR="00084187" w:rsidRDefault="00084187" w:rsidP="002026AE">
      <w:pPr>
        <w:widowControl w:val="0"/>
        <w:autoSpaceDE w:val="0"/>
        <w:autoSpaceDN w:val="0"/>
        <w:adjustRightInd w:val="0"/>
        <w:jc w:val="center"/>
        <w:rPr>
          <w:rFonts w:ascii="Helvetica" w:eastAsiaTheme="minorHAnsi" w:hAnsi="Helvetica" w:cs="Helvetica"/>
          <w:lang w:val="en-US" w:eastAsia="en-US"/>
        </w:rPr>
      </w:pPr>
      <w:bookmarkStart w:id="0" w:name="_GoBack"/>
      <w:bookmarkEnd w:id="0"/>
      <w:r>
        <w:rPr>
          <w:rFonts w:ascii="Helvetica" w:eastAsiaTheme="minorHAnsi" w:hAnsi="Helvetica" w:cs="Helvetica"/>
          <w:noProof/>
          <w:lang w:val="en-US" w:eastAsia="en-US"/>
        </w:rPr>
        <w:drawing>
          <wp:anchor distT="0" distB="0" distL="114300" distR="114300" simplePos="0" relativeHeight="251659264" behindDoc="0" locked="0" layoutInCell="1" allowOverlap="1" wp14:anchorId="39BB8123" wp14:editId="6955E704">
            <wp:simplePos x="0" y="0"/>
            <wp:positionH relativeFrom="margin">
              <wp:align>center</wp:align>
            </wp:positionH>
            <wp:positionV relativeFrom="margin">
              <wp:align>top</wp:align>
            </wp:positionV>
            <wp:extent cx="2486660" cy="1090930"/>
            <wp:effectExtent l="0" t="0" r="2540"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660" cy="1090930"/>
                    </a:xfrm>
                    <a:prstGeom prst="rect">
                      <a:avLst/>
                    </a:prstGeom>
                    <a:noFill/>
                    <a:ln>
                      <a:noFill/>
                    </a:ln>
                  </pic:spPr>
                </pic:pic>
              </a:graphicData>
            </a:graphic>
          </wp:anchor>
        </w:drawing>
      </w:r>
      <w:r>
        <w:rPr>
          <w:rFonts w:ascii="Helvetica" w:eastAsiaTheme="minorHAnsi" w:hAnsi="Helvetica" w:cs="Helvetica"/>
          <w:lang w:val="en-US" w:eastAsia="en-US"/>
        </w:rPr>
        <w:br w:type="textWrapping" w:clear="all"/>
      </w:r>
    </w:p>
    <w:p w14:paraId="2EB085A5" w14:textId="1072DACC" w:rsidR="0091119F" w:rsidRPr="0091119F" w:rsidRDefault="000E651B" w:rsidP="00084187">
      <w:pPr>
        <w:jc w:val="center"/>
        <w:rPr>
          <w:rFonts w:asciiTheme="minorHAnsi" w:hAnsiTheme="minorHAnsi"/>
          <w:b/>
          <w:sz w:val="28"/>
          <w:szCs w:val="28"/>
        </w:rPr>
      </w:pPr>
      <w:r>
        <w:rPr>
          <w:rFonts w:asciiTheme="minorHAnsi" w:hAnsiTheme="minorHAnsi"/>
          <w:b/>
          <w:sz w:val="28"/>
          <w:szCs w:val="28"/>
        </w:rPr>
        <w:t>Present</w:t>
      </w:r>
      <w:r w:rsidR="00084187">
        <w:rPr>
          <w:rFonts w:asciiTheme="minorHAnsi" w:hAnsiTheme="minorHAnsi"/>
          <w:b/>
          <w:sz w:val="28"/>
          <w:szCs w:val="28"/>
        </w:rPr>
        <w:t>s</w:t>
      </w:r>
    </w:p>
    <w:p w14:paraId="4503C4B6" w14:textId="21407ABC" w:rsidR="00E8203C" w:rsidRDefault="00E8203C" w:rsidP="002026AE">
      <w:pPr>
        <w:rPr>
          <w:rFonts w:asciiTheme="minorHAnsi" w:hAnsiTheme="minorHAnsi"/>
          <w:b/>
          <w:sz w:val="28"/>
          <w:szCs w:val="28"/>
        </w:rPr>
      </w:pPr>
    </w:p>
    <w:p w14:paraId="3C9E55AE" w14:textId="77777777" w:rsidR="00E8203C" w:rsidRDefault="00E8203C" w:rsidP="0091119F">
      <w:pPr>
        <w:jc w:val="center"/>
        <w:rPr>
          <w:rFonts w:asciiTheme="minorHAnsi" w:hAnsiTheme="minorHAnsi"/>
          <w:b/>
          <w:sz w:val="28"/>
          <w:szCs w:val="28"/>
        </w:rPr>
      </w:pPr>
    </w:p>
    <w:p w14:paraId="31A67C0D" w14:textId="543C2C41" w:rsidR="00E8203C" w:rsidRDefault="00AD73DA" w:rsidP="00AD73DA">
      <w:pPr>
        <w:jc w:val="center"/>
        <w:rPr>
          <w:rFonts w:asciiTheme="minorHAnsi" w:hAnsiTheme="minorHAnsi"/>
          <w:b/>
          <w:sz w:val="28"/>
          <w:szCs w:val="28"/>
        </w:rPr>
      </w:pPr>
      <w:r>
        <w:rPr>
          <w:rFonts w:asciiTheme="minorHAnsi" w:hAnsiTheme="minorHAnsi"/>
          <w:b/>
          <w:noProof/>
          <w:sz w:val="28"/>
          <w:szCs w:val="28"/>
          <w:lang w:val="en-US" w:eastAsia="en-US"/>
        </w:rPr>
        <w:drawing>
          <wp:inline distT="0" distB="0" distL="0" distR="0" wp14:anchorId="18E7300A" wp14:editId="782AB40A">
            <wp:extent cx="1805940" cy="2621915"/>
            <wp:effectExtent l="0" t="0" r="0" b="0"/>
            <wp:docPr id="3" name="Picture 3" descr="Macintosh HD:Users:livabramowitz:Desktop:SITF Lo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ivabramowitz:Desktop:SITF Lo Re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965" t="1025"/>
                    <a:stretch/>
                  </pic:blipFill>
                  <pic:spPr bwMode="auto">
                    <a:xfrm>
                      <a:off x="0" y="0"/>
                      <a:ext cx="1805940" cy="26219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rFonts w:asciiTheme="minorHAnsi" w:hAnsiTheme="minorHAnsi"/>
          <w:b/>
          <w:sz w:val="28"/>
          <w:szCs w:val="28"/>
        </w:rPr>
        <w:br w:type="textWrapping" w:clear="all"/>
      </w:r>
    </w:p>
    <w:p w14:paraId="5AF1C634" w14:textId="77777777" w:rsidR="0091119F" w:rsidRPr="00A75934" w:rsidRDefault="0091119F" w:rsidP="0091119F">
      <w:pPr>
        <w:jc w:val="center"/>
        <w:rPr>
          <w:rFonts w:asciiTheme="minorHAnsi" w:hAnsiTheme="minorHAnsi"/>
          <w:b/>
          <w:sz w:val="40"/>
          <w:szCs w:val="40"/>
        </w:rPr>
      </w:pPr>
      <w:r w:rsidRPr="00A75934">
        <w:rPr>
          <w:rFonts w:asciiTheme="minorHAnsi" w:hAnsiTheme="minorHAnsi"/>
          <w:b/>
          <w:sz w:val="40"/>
          <w:szCs w:val="40"/>
        </w:rPr>
        <w:t>SUMMER IN THE FOREST</w:t>
      </w:r>
    </w:p>
    <w:p w14:paraId="084D9DAC" w14:textId="77777777" w:rsidR="00A75934" w:rsidRDefault="00A75934" w:rsidP="00A75934">
      <w:pPr>
        <w:jc w:val="center"/>
        <w:rPr>
          <w:rFonts w:asciiTheme="minorHAnsi" w:hAnsiTheme="minorHAnsi"/>
          <w:b/>
        </w:rPr>
      </w:pPr>
    </w:p>
    <w:p w14:paraId="24A68EBA" w14:textId="77777777" w:rsidR="0091119F" w:rsidRDefault="0091119F" w:rsidP="00A75934">
      <w:pPr>
        <w:jc w:val="center"/>
        <w:rPr>
          <w:rFonts w:asciiTheme="minorHAnsi" w:hAnsiTheme="minorHAnsi"/>
          <w:b/>
        </w:rPr>
      </w:pPr>
      <w:r w:rsidRPr="0091119F">
        <w:rPr>
          <w:rFonts w:asciiTheme="minorHAnsi" w:hAnsiTheme="minorHAnsi"/>
          <w:b/>
        </w:rPr>
        <w:t>108 min</w:t>
      </w:r>
      <w:r w:rsidR="00E8203C">
        <w:rPr>
          <w:rFonts w:asciiTheme="minorHAnsi" w:hAnsiTheme="minorHAnsi"/>
          <w:b/>
        </w:rPr>
        <w:t>utes</w:t>
      </w:r>
    </w:p>
    <w:p w14:paraId="24BE34BD" w14:textId="77777777" w:rsidR="00A75934" w:rsidRDefault="00A75934" w:rsidP="00A75934">
      <w:pPr>
        <w:jc w:val="center"/>
        <w:rPr>
          <w:rFonts w:asciiTheme="minorHAnsi" w:hAnsiTheme="minorHAnsi"/>
          <w:b/>
        </w:rPr>
      </w:pPr>
    </w:p>
    <w:p w14:paraId="2FF9EEDC" w14:textId="77777777" w:rsidR="00C52987" w:rsidRDefault="00C52987" w:rsidP="00A75934">
      <w:pPr>
        <w:jc w:val="center"/>
        <w:rPr>
          <w:rFonts w:asciiTheme="minorHAnsi" w:hAnsiTheme="minorHAnsi"/>
          <w:b/>
        </w:rPr>
      </w:pPr>
    </w:p>
    <w:p w14:paraId="224D2A3E" w14:textId="77777777" w:rsidR="00C52987" w:rsidRPr="00C52987" w:rsidRDefault="00C52987" w:rsidP="00A75934">
      <w:pPr>
        <w:jc w:val="center"/>
        <w:rPr>
          <w:rFonts w:asciiTheme="minorHAnsi" w:hAnsiTheme="minorHAnsi"/>
        </w:rPr>
      </w:pPr>
      <w:r w:rsidRPr="00C52987">
        <w:rPr>
          <w:rFonts w:asciiTheme="minorHAnsi" w:hAnsiTheme="minorHAnsi"/>
        </w:rPr>
        <w:t>Opens at Village East Cinemas in NYC on March 23, 2018</w:t>
      </w:r>
    </w:p>
    <w:p w14:paraId="055A4878" w14:textId="77777777" w:rsidR="00A75934" w:rsidRDefault="00A75934" w:rsidP="00A75934">
      <w:pPr>
        <w:jc w:val="center"/>
        <w:rPr>
          <w:rFonts w:asciiTheme="minorHAnsi" w:hAnsiTheme="minorHAnsi"/>
          <w:b/>
        </w:rPr>
      </w:pPr>
    </w:p>
    <w:p w14:paraId="739AE30E" w14:textId="77777777" w:rsidR="00C52987" w:rsidRPr="00A75934" w:rsidRDefault="00C52987" w:rsidP="00A75934">
      <w:pPr>
        <w:jc w:val="center"/>
        <w:rPr>
          <w:rFonts w:asciiTheme="minorHAnsi" w:hAnsiTheme="minorHAnsi"/>
          <w:b/>
        </w:rPr>
      </w:pPr>
    </w:p>
    <w:p w14:paraId="18058A86" w14:textId="77777777" w:rsidR="0091119F" w:rsidRDefault="0091119F" w:rsidP="0091119F">
      <w:pPr>
        <w:jc w:val="center"/>
        <w:rPr>
          <w:rFonts w:asciiTheme="minorHAnsi" w:hAnsiTheme="minorHAnsi" w:cs="Arial"/>
          <w:lang w:val="en-US"/>
        </w:rPr>
      </w:pPr>
      <w:r w:rsidRPr="0091119F">
        <w:rPr>
          <w:rFonts w:asciiTheme="minorHAnsi" w:hAnsiTheme="minorHAnsi"/>
        </w:rPr>
        <w:t xml:space="preserve">Trailer </w:t>
      </w:r>
      <w:r w:rsidR="003B05B2">
        <w:rPr>
          <w:rFonts w:asciiTheme="minorHAnsi" w:hAnsiTheme="minorHAnsi"/>
        </w:rPr>
        <w:t>accessible</w:t>
      </w:r>
      <w:r w:rsidRPr="0091119F">
        <w:rPr>
          <w:rFonts w:asciiTheme="minorHAnsi" w:hAnsiTheme="minorHAnsi"/>
        </w:rPr>
        <w:t xml:space="preserve"> via </w:t>
      </w:r>
      <w:hyperlink r:id="rId7" w:history="1">
        <w:r w:rsidRPr="0091119F">
          <w:rPr>
            <w:rStyle w:val="Hyperlink"/>
            <w:rFonts w:asciiTheme="minorHAnsi" w:hAnsiTheme="minorHAnsi"/>
            <w:color w:val="000000" w:themeColor="text1"/>
          </w:rPr>
          <w:t>www.</w:t>
        </w:r>
        <w:r w:rsidRPr="0091119F">
          <w:rPr>
            <w:rStyle w:val="Hyperlink"/>
            <w:rFonts w:asciiTheme="minorHAnsi" w:hAnsiTheme="minorHAnsi" w:cs="Arial"/>
            <w:color w:val="000000" w:themeColor="text1"/>
            <w:lang w:val="en-US"/>
          </w:rPr>
          <w:t>summerintheforest.com</w:t>
        </w:r>
      </w:hyperlink>
      <w:r w:rsidRPr="0091119F">
        <w:rPr>
          <w:rFonts w:asciiTheme="minorHAnsi" w:hAnsiTheme="minorHAnsi" w:cs="Arial"/>
          <w:lang w:val="en-US"/>
        </w:rPr>
        <w:t xml:space="preserve"> </w:t>
      </w:r>
    </w:p>
    <w:p w14:paraId="279FE2AA" w14:textId="77777777" w:rsidR="0091119F" w:rsidRDefault="003B05B2" w:rsidP="00A75934">
      <w:pPr>
        <w:jc w:val="center"/>
        <w:rPr>
          <w:rFonts w:asciiTheme="minorHAnsi" w:hAnsiTheme="minorHAnsi"/>
        </w:rPr>
      </w:pPr>
      <w:r w:rsidRPr="0091119F">
        <w:rPr>
          <w:rFonts w:asciiTheme="minorHAnsi" w:hAnsiTheme="minorHAnsi"/>
        </w:rPr>
        <w:t>Audio described / access version available</w:t>
      </w:r>
    </w:p>
    <w:p w14:paraId="3BC75F23" w14:textId="77777777" w:rsidR="00A75934" w:rsidRDefault="00A75934" w:rsidP="00A75934">
      <w:pPr>
        <w:jc w:val="center"/>
        <w:rPr>
          <w:rFonts w:asciiTheme="minorHAnsi" w:hAnsiTheme="minorHAnsi"/>
        </w:rPr>
      </w:pPr>
    </w:p>
    <w:p w14:paraId="6A999136" w14:textId="77777777" w:rsidR="00A75934" w:rsidRPr="0091119F" w:rsidRDefault="00A75934" w:rsidP="00A75934">
      <w:pPr>
        <w:jc w:val="center"/>
        <w:rPr>
          <w:rFonts w:asciiTheme="minorHAnsi" w:hAnsiTheme="minorHAnsi"/>
        </w:rPr>
      </w:pPr>
    </w:p>
    <w:p w14:paraId="2064BA1B" w14:textId="77777777" w:rsidR="0091119F" w:rsidRPr="0091119F" w:rsidRDefault="0091119F" w:rsidP="0091119F">
      <w:pPr>
        <w:jc w:val="center"/>
        <w:rPr>
          <w:rFonts w:asciiTheme="minorHAnsi" w:hAnsiTheme="minorHAnsi"/>
        </w:rPr>
      </w:pPr>
      <w:r w:rsidRPr="0091119F">
        <w:rPr>
          <w:rFonts w:asciiTheme="minorHAnsi" w:hAnsiTheme="minorHAnsi"/>
        </w:rPr>
        <w:t>Facebook: @</w:t>
      </w:r>
      <w:r w:rsidRPr="0091119F">
        <w:rPr>
          <w:rFonts w:asciiTheme="minorHAnsi" w:hAnsiTheme="minorHAnsi" w:cs="Arial"/>
          <w:lang w:val="en-US"/>
        </w:rPr>
        <w:t>SummerInTheForestFilm</w:t>
      </w:r>
      <w:r w:rsidRPr="0091119F">
        <w:rPr>
          <w:rFonts w:asciiTheme="minorHAnsi" w:hAnsiTheme="minorHAnsi"/>
        </w:rPr>
        <w:t xml:space="preserve">     Twitter: @</w:t>
      </w:r>
      <w:r w:rsidRPr="0091119F">
        <w:rPr>
          <w:rFonts w:asciiTheme="minorHAnsi" w:hAnsiTheme="minorHAnsi" w:cs="Arial"/>
          <w:lang w:val="en-US"/>
        </w:rPr>
        <w:t>SummerIntForest</w:t>
      </w:r>
    </w:p>
    <w:p w14:paraId="53447074" w14:textId="77777777" w:rsidR="0091119F" w:rsidRPr="0091119F" w:rsidRDefault="0091119F" w:rsidP="0091119F">
      <w:pPr>
        <w:rPr>
          <w:rFonts w:asciiTheme="minorHAnsi" w:hAnsiTheme="minorHAnsi"/>
          <w:b/>
          <w:sz w:val="22"/>
          <w:szCs w:val="22"/>
        </w:rPr>
      </w:pPr>
    </w:p>
    <w:p w14:paraId="039AF965" w14:textId="77777777" w:rsidR="003B05B2" w:rsidRDefault="003B05B2">
      <w:pPr>
        <w:spacing w:after="160" w:line="259" w:lineRule="auto"/>
        <w:rPr>
          <w:rFonts w:asciiTheme="minorHAnsi" w:hAnsiTheme="minorHAnsi"/>
          <w:b/>
          <w:color w:val="000000" w:themeColor="text1"/>
          <w:sz w:val="22"/>
          <w:szCs w:val="22"/>
        </w:rPr>
      </w:pPr>
      <w:r>
        <w:rPr>
          <w:rFonts w:asciiTheme="minorHAnsi" w:hAnsiTheme="minorHAnsi"/>
          <w:b/>
          <w:color w:val="000000" w:themeColor="text1"/>
          <w:sz w:val="22"/>
          <w:szCs w:val="22"/>
        </w:rPr>
        <w:br w:type="page"/>
      </w:r>
    </w:p>
    <w:p w14:paraId="6B5E56B4" w14:textId="77777777" w:rsidR="0091119F" w:rsidRPr="0091119F" w:rsidRDefault="0091119F" w:rsidP="002026AE">
      <w:pPr>
        <w:jc w:val="center"/>
        <w:rPr>
          <w:rFonts w:asciiTheme="minorHAnsi" w:hAnsiTheme="minorHAnsi"/>
          <w:b/>
          <w:color w:val="000000" w:themeColor="text1"/>
          <w:sz w:val="22"/>
          <w:szCs w:val="22"/>
        </w:rPr>
      </w:pPr>
      <w:r w:rsidRPr="0091119F">
        <w:rPr>
          <w:rFonts w:asciiTheme="minorHAnsi" w:hAnsiTheme="minorHAnsi"/>
          <w:b/>
          <w:color w:val="000000" w:themeColor="text1"/>
          <w:sz w:val="22"/>
          <w:szCs w:val="22"/>
        </w:rPr>
        <w:lastRenderedPageBreak/>
        <w:t>Synopsis</w:t>
      </w:r>
    </w:p>
    <w:p w14:paraId="1D312E61" w14:textId="77777777" w:rsidR="0091119F" w:rsidRDefault="0091119F" w:rsidP="002026AE">
      <w:pPr>
        <w:widowControl w:val="0"/>
        <w:autoSpaceDE w:val="0"/>
        <w:autoSpaceDN w:val="0"/>
        <w:adjustRightInd w:val="0"/>
        <w:jc w:val="center"/>
        <w:rPr>
          <w:rFonts w:asciiTheme="minorHAnsi" w:hAnsiTheme="minorHAnsi" w:cs="Arial"/>
          <w:color w:val="000000" w:themeColor="text1"/>
          <w:sz w:val="22"/>
          <w:szCs w:val="22"/>
          <w:lang w:val="en-US"/>
        </w:rPr>
      </w:pPr>
      <w:r w:rsidRPr="0091119F">
        <w:rPr>
          <w:rFonts w:asciiTheme="minorHAnsi" w:hAnsiTheme="minorHAnsi" w:cs="Arial"/>
          <w:color w:val="000000" w:themeColor="text1"/>
          <w:sz w:val="22"/>
          <w:szCs w:val="22"/>
          <w:lang w:val="en-US"/>
        </w:rPr>
        <w:t>SUMMER IN THE FOREST</w:t>
      </w:r>
    </w:p>
    <w:p w14:paraId="02CD03CD" w14:textId="77777777" w:rsidR="000E651B" w:rsidRPr="0091119F" w:rsidRDefault="000E651B" w:rsidP="002026AE">
      <w:pPr>
        <w:widowControl w:val="0"/>
        <w:autoSpaceDE w:val="0"/>
        <w:autoSpaceDN w:val="0"/>
        <w:adjustRightInd w:val="0"/>
        <w:jc w:val="center"/>
        <w:rPr>
          <w:rFonts w:asciiTheme="minorHAnsi" w:hAnsiTheme="minorHAnsi" w:cs="Arial"/>
          <w:color w:val="000000" w:themeColor="text1"/>
          <w:sz w:val="22"/>
          <w:szCs w:val="22"/>
          <w:lang w:val="en-US"/>
        </w:rPr>
      </w:pPr>
    </w:p>
    <w:p w14:paraId="0E178AAB" w14:textId="77777777" w:rsidR="0091119F" w:rsidRPr="0091119F" w:rsidRDefault="0091119F" w:rsidP="002026AE">
      <w:pPr>
        <w:widowControl w:val="0"/>
        <w:autoSpaceDE w:val="0"/>
        <w:autoSpaceDN w:val="0"/>
        <w:adjustRightInd w:val="0"/>
        <w:jc w:val="both"/>
        <w:rPr>
          <w:rFonts w:asciiTheme="minorHAnsi" w:hAnsiTheme="minorHAnsi" w:cs="Arial"/>
          <w:color w:val="000000" w:themeColor="text1"/>
          <w:sz w:val="22"/>
          <w:szCs w:val="22"/>
          <w:lang w:val="en-US"/>
        </w:rPr>
      </w:pPr>
      <w:r w:rsidRPr="0091119F">
        <w:rPr>
          <w:rFonts w:asciiTheme="minorHAnsi" w:hAnsiTheme="minorHAnsi" w:cs="Arial"/>
          <w:color w:val="000000" w:themeColor="text1"/>
          <w:sz w:val="22"/>
          <w:szCs w:val="22"/>
          <w:lang w:val="en-US"/>
        </w:rPr>
        <w:t>Like countless others Philippe, Michel, Andre and Patrick were labeled 'idiots', locked away and forgotten in violent asylums, until the 1960s, when the young philosopher Jean Vanier took a stand and secured their release - the first time in history that anyone had beaten the system. Together they created L'Arche, a commune at the edge of a beautiful forest near Paris and a quiet revolution was born.</w:t>
      </w:r>
    </w:p>
    <w:p w14:paraId="382F88A2" w14:textId="77777777" w:rsidR="0091119F" w:rsidRPr="0091119F" w:rsidRDefault="0091119F" w:rsidP="002026AE">
      <w:pPr>
        <w:widowControl w:val="0"/>
        <w:autoSpaceDE w:val="0"/>
        <w:autoSpaceDN w:val="0"/>
        <w:adjustRightInd w:val="0"/>
        <w:jc w:val="both"/>
        <w:rPr>
          <w:rFonts w:asciiTheme="minorHAnsi" w:hAnsiTheme="minorHAnsi" w:cs="Arial"/>
          <w:color w:val="000000" w:themeColor="text1"/>
          <w:sz w:val="22"/>
          <w:szCs w:val="22"/>
          <w:lang w:val="en-US"/>
        </w:rPr>
      </w:pPr>
    </w:p>
    <w:p w14:paraId="12997669" w14:textId="77777777" w:rsidR="0091119F" w:rsidRPr="0091119F" w:rsidRDefault="0091119F" w:rsidP="002026AE">
      <w:pPr>
        <w:widowControl w:val="0"/>
        <w:autoSpaceDE w:val="0"/>
        <w:autoSpaceDN w:val="0"/>
        <w:adjustRightInd w:val="0"/>
        <w:jc w:val="both"/>
        <w:rPr>
          <w:rFonts w:asciiTheme="minorHAnsi" w:hAnsiTheme="minorHAnsi" w:cs="Arial"/>
          <w:color w:val="000000" w:themeColor="text1"/>
          <w:sz w:val="22"/>
          <w:szCs w:val="22"/>
          <w:lang w:val="en-US"/>
        </w:rPr>
      </w:pPr>
      <w:r w:rsidRPr="0091119F">
        <w:rPr>
          <w:rFonts w:asciiTheme="minorHAnsi" w:hAnsiTheme="minorHAnsi" w:cs="Arial"/>
          <w:color w:val="000000" w:themeColor="text1"/>
          <w:sz w:val="22"/>
          <w:szCs w:val="22"/>
          <w:lang w:val="en-US"/>
        </w:rPr>
        <w:t>Now in his 80s and still at L'Arche, Jean has discovered something that most of us have forgotten - what it is to be human, to be foolish, and to be happy.</w:t>
      </w:r>
    </w:p>
    <w:p w14:paraId="24605F88" w14:textId="77777777" w:rsidR="0091119F" w:rsidRPr="0091119F" w:rsidRDefault="0091119F" w:rsidP="002026AE">
      <w:pPr>
        <w:widowControl w:val="0"/>
        <w:autoSpaceDE w:val="0"/>
        <w:autoSpaceDN w:val="0"/>
        <w:adjustRightInd w:val="0"/>
        <w:jc w:val="both"/>
        <w:rPr>
          <w:rFonts w:asciiTheme="minorHAnsi" w:hAnsiTheme="minorHAnsi" w:cs="Helvetica"/>
          <w:color w:val="000000" w:themeColor="text1"/>
          <w:sz w:val="22"/>
          <w:szCs w:val="22"/>
          <w:lang w:val="en-US"/>
        </w:rPr>
      </w:pPr>
    </w:p>
    <w:p w14:paraId="203D9F87" w14:textId="77777777" w:rsidR="0091119F" w:rsidRPr="0091119F" w:rsidRDefault="0091119F" w:rsidP="002026AE">
      <w:pPr>
        <w:jc w:val="both"/>
        <w:rPr>
          <w:rFonts w:asciiTheme="minorHAnsi" w:hAnsiTheme="minorHAnsi" w:cs="Arial"/>
          <w:color w:val="000000" w:themeColor="text1"/>
          <w:sz w:val="22"/>
          <w:szCs w:val="22"/>
          <w:lang w:val="en-US"/>
        </w:rPr>
      </w:pPr>
      <w:r w:rsidRPr="0091119F">
        <w:rPr>
          <w:rFonts w:asciiTheme="minorHAnsi" w:hAnsiTheme="minorHAnsi" w:cs="Arial"/>
          <w:color w:val="000000" w:themeColor="text1"/>
          <w:sz w:val="22"/>
          <w:szCs w:val="22"/>
          <w:lang w:val="en-US"/>
        </w:rPr>
        <w:t>SUMMER IN THE FOREST invites us to abandon the rat race and forge new friendships. Amid the ancient trees, Philippe, Patrick, Jean and the others welcome us into their lives. </w:t>
      </w:r>
      <w:r w:rsidRPr="0091119F">
        <w:rPr>
          <w:rFonts w:asciiTheme="minorHAnsi" w:hAnsiTheme="minorHAnsi" w:cs="Helvetica"/>
          <w:color w:val="000000" w:themeColor="text1"/>
          <w:sz w:val="22"/>
          <w:szCs w:val="22"/>
          <w:lang w:val="en-US"/>
        </w:rPr>
        <w:t>If there are rules to break, they will be broken and if there is a truth to be told, they will tell it.</w:t>
      </w:r>
      <w:r w:rsidRPr="0091119F">
        <w:rPr>
          <w:rFonts w:asciiTheme="minorHAnsi" w:hAnsiTheme="minorHAnsi" w:cs="Arial"/>
          <w:color w:val="000000" w:themeColor="text1"/>
          <w:sz w:val="22"/>
          <w:szCs w:val="22"/>
          <w:lang w:val="en-US"/>
        </w:rPr>
        <w:t xml:space="preserve"> Michel wants to share with us his war torn past, Andre is desperate for a date, and young David will prove himself a hero in the fight against the forces of evil.</w:t>
      </w:r>
    </w:p>
    <w:p w14:paraId="771DBD94" w14:textId="77777777" w:rsidR="0091119F" w:rsidRDefault="0091119F" w:rsidP="0091119F">
      <w:pPr>
        <w:rPr>
          <w:rFonts w:asciiTheme="minorHAnsi" w:hAnsiTheme="minorHAnsi"/>
          <w:b/>
          <w:sz w:val="22"/>
          <w:szCs w:val="22"/>
        </w:rPr>
      </w:pPr>
    </w:p>
    <w:p w14:paraId="4AFED82B" w14:textId="77777777" w:rsidR="000E651B" w:rsidRPr="0091119F" w:rsidRDefault="000E651B" w:rsidP="0091119F">
      <w:pPr>
        <w:rPr>
          <w:rFonts w:asciiTheme="minorHAnsi" w:hAnsiTheme="minorHAnsi"/>
          <w:b/>
          <w:sz w:val="22"/>
          <w:szCs w:val="22"/>
        </w:rPr>
      </w:pPr>
    </w:p>
    <w:p w14:paraId="2DB7B7C6" w14:textId="77777777" w:rsidR="0091119F" w:rsidRDefault="000E651B" w:rsidP="002026AE">
      <w:pPr>
        <w:jc w:val="center"/>
        <w:rPr>
          <w:rFonts w:asciiTheme="minorHAnsi" w:hAnsiTheme="minorHAnsi"/>
          <w:b/>
          <w:sz w:val="22"/>
          <w:szCs w:val="22"/>
        </w:rPr>
      </w:pPr>
      <w:r>
        <w:rPr>
          <w:rFonts w:asciiTheme="minorHAnsi" w:hAnsiTheme="minorHAnsi"/>
          <w:b/>
          <w:sz w:val="22"/>
          <w:szCs w:val="22"/>
        </w:rPr>
        <w:t xml:space="preserve">UK </w:t>
      </w:r>
      <w:r w:rsidR="0091119F" w:rsidRPr="0091119F">
        <w:rPr>
          <w:rFonts w:asciiTheme="minorHAnsi" w:hAnsiTheme="minorHAnsi"/>
          <w:b/>
          <w:sz w:val="22"/>
          <w:szCs w:val="22"/>
        </w:rPr>
        <w:t>Press Comments</w:t>
      </w:r>
    </w:p>
    <w:p w14:paraId="7C11EBB6" w14:textId="77777777" w:rsidR="000E651B" w:rsidRPr="00E8203C" w:rsidRDefault="000E651B" w:rsidP="002026AE">
      <w:pPr>
        <w:jc w:val="center"/>
        <w:rPr>
          <w:rFonts w:asciiTheme="minorHAnsi" w:hAnsiTheme="minorHAnsi"/>
          <w:b/>
          <w:sz w:val="22"/>
          <w:szCs w:val="22"/>
        </w:rPr>
      </w:pPr>
    </w:p>
    <w:p w14:paraId="568C9B94" w14:textId="77777777"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i/>
          <w:iCs/>
          <w:color w:val="000000"/>
          <w:sz w:val="21"/>
          <w:szCs w:val="21"/>
          <w:lang w:eastAsia="en-US"/>
        </w:rPr>
        <w:t>“Joyously uplifting,”</w:t>
      </w:r>
      <w:r w:rsidRPr="0091119F">
        <w:rPr>
          <w:rFonts w:asciiTheme="minorHAnsi" w:eastAsia="Times New Roman" w:hAnsiTheme="minorHAnsi"/>
          <w:color w:val="000000"/>
          <w:sz w:val="21"/>
          <w:szCs w:val="21"/>
          <w:lang w:eastAsia="en-US"/>
        </w:rPr>
        <w:t> Daily Mail</w:t>
      </w:r>
    </w:p>
    <w:p w14:paraId="6B395D59" w14:textId="237A969A"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xml:space="preserve">  </w:t>
      </w:r>
      <w:r w:rsidRPr="0091119F">
        <w:rPr>
          <w:rFonts w:asciiTheme="minorHAnsi" w:eastAsia="Times New Roman" w:hAnsiTheme="minorHAnsi"/>
          <w:i/>
          <w:iCs/>
          <w:color w:val="000000"/>
          <w:sz w:val="21"/>
          <w:szCs w:val="21"/>
          <w:lang w:eastAsia="en-US"/>
        </w:rPr>
        <w:t>“It is a film that could, and should, change your life,”</w:t>
      </w:r>
      <w:r w:rsidRPr="0091119F">
        <w:rPr>
          <w:rFonts w:asciiTheme="minorHAnsi" w:eastAsia="Times New Roman" w:hAnsiTheme="minorHAnsi"/>
          <w:color w:val="000000"/>
          <w:sz w:val="21"/>
          <w:szCs w:val="21"/>
          <w:lang w:eastAsia="en-US"/>
        </w:rPr>
        <w:t> Rosa Monckton</w:t>
      </w:r>
    </w:p>
    <w:p w14:paraId="12BEFE58" w14:textId="30F05562"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xml:space="preserve">  </w:t>
      </w:r>
      <w:r w:rsidRPr="0091119F">
        <w:rPr>
          <w:rFonts w:asciiTheme="minorHAnsi" w:eastAsia="Times New Roman" w:hAnsiTheme="minorHAnsi"/>
          <w:i/>
          <w:iCs/>
          <w:color w:val="000000"/>
          <w:sz w:val="21"/>
          <w:szCs w:val="21"/>
          <w:lang w:eastAsia="en-US"/>
        </w:rPr>
        <w:t>“A film full of laughter and joy,”</w:t>
      </w:r>
      <w:r w:rsidRPr="0091119F">
        <w:rPr>
          <w:rFonts w:asciiTheme="minorHAnsi" w:eastAsia="Times New Roman" w:hAnsiTheme="minorHAnsi"/>
          <w:color w:val="000000"/>
          <w:sz w:val="21"/>
          <w:szCs w:val="21"/>
          <w:lang w:eastAsia="en-US"/>
        </w:rPr>
        <w:t> Christina Patterson, Guardian</w:t>
      </w:r>
    </w:p>
    <w:p w14:paraId="443035BC" w14:textId="0F08565D"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xml:space="preserve">  </w:t>
      </w:r>
      <w:r w:rsidRPr="0091119F">
        <w:rPr>
          <w:rFonts w:asciiTheme="minorHAnsi" w:eastAsia="Times New Roman" w:hAnsiTheme="minorHAnsi"/>
          <w:i/>
          <w:iCs/>
          <w:color w:val="000000"/>
          <w:sz w:val="21"/>
          <w:szCs w:val="21"/>
          <w:lang w:eastAsia="en-US"/>
        </w:rPr>
        <w:t>“An extremely important film,”</w:t>
      </w:r>
      <w:r w:rsidRPr="0091119F">
        <w:rPr>
          <w:rFonts w:asciiTheme="minorHAnsi" w:eastAsia="Times New Roman" w:hAnsiTheme="minorHAnsi"/>
          <w:color w:val="000000"/>
          <w:sz w:val="21"/>
          <w:szCs w:val="21"/>
          <w:lang w:eastAsia="en-US"/>
        </w:rPr>
        <w:t> Rachel Campbell-Johnston, Chief Art Critic, The Times</w:t>
      </w:r>
    </w:p>
    <w:p w14:paraId="088A36E1" w14:textId="4DE5E562"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i/>
          <w:iCs/>
          <w:color w:val="000000"/>
          <w:sz w:val="21"/>
          <w:szCs w:val="21"/>
          <w:lang w:eastAsia="en-US"/>
        </w:rPr>
        <w:t>“Turns the world upside-down…deserves a giant screening in Trafalgar Square,”</w:t>
      </w:r>
      <w:r w:rsidRPr="0091119F">
        <w:rPr>
          <w:rFonts w:asciiTheme="minorHAnsi" w:eastAsia="Times New Roman" w:hAnsiTheme="minorHAnsi"/>
          <w:color w:val="000000"/>
          <w:sz w:val="21"/>
          <w:szCs w:val="21"/>
          <w:lang w:eastAsia="en-US"/>
        </w:rPr>
        <w:t> The Spectator</w:t>
      </w:r>
    </w:p>
    <w:p w14:paraId="39681773" w14:textId="079DB1E7"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w:t>
      </w:r>
      <w:r w:rsidRPr="0091119F">
        <w:rPr>
          <w:rFonts w:asciiTheme="minorHAnsi" w:eastAsia="Times New Roman" w:hAnsiTheme="minorHAnsi"/>
          <w:i/>
          <w:iCs/>
          <w:color w:val="000000"/>
          <w:sz w:val="21"/>
          <w:szCs w:val="21"/>
          <w:lang w:eastAsia="en-US"/>
        </w:rPr>
        <w:t>“Reaches out to one’s sense of what it is to be human,”</w:t>
      </w:r>
      <w:r w:rsidRPr="0091119F">
        <w:rPr>
          <w:rFonts w:asciiTheme="minorHAnsi" w:eastAsia="Times New Roman" w:hAnsiTheme="minorHAnsi"/>
          <w:color w:val="000000"/>
          <w:sz w:val="21"/>
          <w:szCs w:val="21"/>
          <w:lang w:eastAsia="en-US"/>
        </w:rPr>
        <w:t> Katie Hollier, Mencap</w:t>
      </w:r>
    </w:p>
    <w:p w14:paraId="69587C14" w14:textId="47BEA177"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w:t>
      </w:r>
      <w:r w:rsidRPr="0091119F">
        <w:rPr>
          <w:rFonts w:asciiTheme="minorHAnsi" w:eastAsia="Times New Roman" w:hAnsiTheme="minorHAnsi"/>
          <w:i/>
          <w:iCs/>
          <w:color w:val="000000"/>
          <w:sz w:val="21"/>
          <w:szCs w:val="21"/>
          <w:lang w:eastAsia="en-US"/>
        </w:rPr>
        <w:t>“Revolutionary… a tender-hearted documentary,”</w:t>
      </w:r>
      <w:r w:rsidRPr="0091119F">
        <w:rPr>
          <w:rFonts w:asciiTheme="minorHAnsi" w:eastAsia="Times New Roman" w:hAnsiTheme="minorHAnsi"/>
          <w:color w:val="000000"/>
          <w:sz w:val="21"/>
          <w:szCs w:val="21"/>
          <w:lang w:eastAsia="en-US"/>
        </w:rPr>
        <w:t> Daily Express</w:t>
      </w:r>
    </w:p>
    <w:p w14:paraId="029CFB4A" w14:textId="7745350F" w:rsidR="000E651B"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w:t>
      </w:r>
      <w:r w:rsidRPr="0091119F">
        <w:rPr>
          <w:rFonts w:asciiTheme="minorHAnsi" w:eastAsia="Times New Roman" w:hAnsiTheme="minorHAnsi"/>
          <w:i/>
          <w:iCs/>
          <w:color w:val="000000"/>
          <w:sz w:val="21"/>
          <w:szCs w:val="21"/>
          <w:lang w:eastAsia="en-US"/>
        </w:rPr>
        <w:t>“Above all, a peaceful vision,”</w:t>
      </w:r>
      <w:r w:rsidRPr="0091119F">
        <w:rPr>
          <w:rFonts w:asciiTheme="minorHAnsi" w:eastAsia="Times New Roman" w:hAnsiTheme="minorHAnsi"/>
          <w:color w:val="000000"/>
          <w:sz w:val="21"/>
          <w:szCs w:val="21"/>
          <w:lang w:eastAsia="en-US"/>
        </w:rPr>
        <w:t> Peter Bradshaw, The Guardian</w:t>
      </w:r>
    </w:p>
    <w:p w14:paraId="5B60E833" w14:textId="791D1408" w:rsidR="0091119F" w:rsidRPr="0091119F" w:rsidRDefault="0091119F" w:rsidP="0091119F">
      <w:pPr>
        <w:jc w:val="center"/>
        <w:rPr>
          <w:rFonts w:asciiTheme="minorHAnsi" w:eastAsia="Times New Roman" w:hAnsiTheme="minorHAnsi"/>
          <w:color w:val="000000"/>
          <w:sz w:val="21"/>
          <w:szCs w:val="21"/>
          <w:lang w:eastAsia="en-US"/>
        </w:rPr>
      </w:pPr>
      <w:r w:rsidRPr="0091119F">
        <w:rPr>
          <w:rFonts w:asciiTheme="minorHAnsi" w:eastAsia="Times New Roman" w:hAnsiTheme="minorHAnsi"/>
          <w:color w:val="000000"/>
          <w:sz w:val="21"/>
          <w:szCs w:val="21"/>
          <w:lang w:eastAsia="en-US"/>
        </w:rPr>
        <w:t xml:space="preserve">  </w:t>
      </w:r>
      <w:r w:rsidRPr="0091119F">
        <w:rPr>
          <w:rFonts w:asciiTheme="minorHAnsi" w:eastAsia="Times New Roman" w:hAnsiTheme="minorHAnsi"/>
          <w:i/>
          <w:iCs/>
          <w:color w:val="000000"/>
          <w:sz w:val="21"/>
          <w:szCs w:val="21"/>
          <w:lang w:eastAsia="en-US"/>
        </w:rPr>
        <w:t>“Exceptionally moving,”</w:t>
      </w:r>
      <w:r w:rsidRPr="0091119F">
        <w:rPr>
          <w:rFonts w:asciiTheme="minorHAnsi" w:eastAsia="Times New Roman" w:hAnsiTheme="minorHAnsi"/>
          <w:color w:val="000000"/>
          <w:sz w:val="21"/>
          <w:szCs w:val="21"/>
          <w:lang w:eastAsia="en-US"/>
        </w:rPr>
        <w:t> Sight &amp; Sound </w:t>
      </w:r>
    </w:p>
    <w:p w14:paraId="2FB8CDB7" w14:textId="77777777" w:rsidR="0091119F" w:rsidRPr="0091119F" w:rsidRDefault="0091119F" w:rsidP="0091119F">
      <w:pPr>
        <w:rPr>
          <w:rFonts w:asciiTheme="minorHAnsi" w:hAnsiTheme="minorHAnsi"/>
          <w:i/>
          <w:sz w:val="22"/>
          <w:szCs w:val="22"/>
        </w:rPr>
      </w:pPr>
    </w:p>
    <w:p w14:paraId="5FB8A026" w14:textId="77777777" w:rsidR="0091119F" w:rsidRPr="0091119F" w:rsidRDefault="0091119F" w:rsidP="002026AE">
      <w:pPr>
        <w:jc w:val="center"/>
        <w:rPr>
          <w:rFonts w:asciiTheme="minorHAnsi" w:hAnsiTheme="minorHAnsi"/>
          <w:sz w:val="22"/>
          <w:szCs w:val="22"/>
        </w:rPr>
      </w:pPr>
    </w:p>
    <w:p w14:paraId="48E4B443" w14:textId="77777777" w:rsidR="0091119F" w:rsidRDefault="0091119F" w:rsidP="002026AE">
      <w:pPr>
        <w:jc w:val="center"/>
        <w:rPr>
          <w:rFonts w:asciiTheme="minorHAnsi" w:hAnsiTheme="minorHAnsi"/>
          <w:b/>
          <w:sz w:val="22"/>
          <w:szCs w:val="22"/>
        </w:rPr>
      </w:pPr>
      <w:r w:rsidRPr="0091119F">
        <w:rPr>
          <w:rFonts w:asciiTheme="minorHAnsi" w:hAnsiTheme="minorHAnsi"/>
          <w:b/>
          <w:sz w:val="22"/>
          <w:szCs w:val="22"/>
        </w:rPr>
        <w:t>Director’s Statement – Randall Wright</w:t>
      </w:r>
    </w:p>
    <w:p w14:paraId="08E43BBF" w14:textId="77777777" w:rsidR="000E651B" w:rsidRPr="0091119F" w:rsidRDefault="000E651B" w:rsidP="002026AE">
      <w:pPr>
        <w:jc w:val="center"/>
        <w:rPr>
          <w:rFonts w:asciiTheme="minorHAnsi" w:hAnsiTheme="minorHAnsi"/>
          <w:b/>
          <w:sz w:val="22"/>
          <w:szCs w:val="22"/>
        </w:rPr>
      </w:pPr>
    </w:p>
    <w:p w14:paraId="36D4B3DA"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As a child every few weeks my father would drive the family over to my grandparents for Sunday lunch.  Perhaps once a year, May, his aunt, would drop by later in the afternoon.  She made a dramatic entrance.  She had a disfigured face, strange clothes and was referred to as ‘simple’.  When she entered the room everyone went quiet and my sisters and I were frightened of her.  No sooner had she made her entrance she was being ushered out again.  All I can remember of her was a gentle muttering and a ‘hello’. Nearly every family has a May somewhere in their history. She is the hidden inspiration for this film, but the truth is I remember very little about her, beyond the hello. People with intellectual disabilities are the most rejected people on the planet. There is something deep inside us, inside me, that wants to forget she exists. Reading Jean Vanier’s books helped me start to understand why.</w:t>
      </w:r>
    </w:p>
    <w:p w14:paraId="19048525" w14:textId="77777777" w:rsidR="0091119F" w:rsidRPr="0091119F" w:rsidRDefault="0091119F" w:rsidP="002026AE">
      <w:pPr>
        <w:jc w:val="both"/>
        <w:rPr>
          <w:rFonts w:asciiTheme="minorHAnsi" w:hAnsiTheme="minorHAnsi"/>
          <w:sz w:val="22"/>
          <w:szCs w:val="22"/>
        </w:rPr>
      </w:pPr>
    </w:p>
    <w:p w14:paraId="5D7492D6"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I first met Jean Vanier at St Pancras International, on his way home to a village, Trosly-Breuil, north of Paris. Towering above me like Jacques Tati, he has one of the kindest faces you will ever see.  He sat down in a cafe and listened patiently to my idea for a documentary that tried to get to know the intellectually disabled as people. He then invited me to visit his community, on the fringes of an immense ancient forest.</w:t>
      </w:r>
    </w:p>
    <w:p w14:paraId="5C3216FF" w14:textId="77777777" w:rsidR="0091119F" w:rsidRPr="0091119F" w:rsidRDefault="0091119F" w:rsidP="002026AE">
      <w:pPr>
        <w:jc w:val="both"/>
        <w:rPr>
          <w:rFonts w:asciiTheme="minorHAnsi" w:hAnsiTheme="minorHAnsi"/>
          <w:sz w:val="22"/>
          <w:szCs w:val="22"/>
        </w:rPr>
      </w:pPr>
    </w:p>
    <w:p w14:paraId="08A92D20" w14:textId="6B968006"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Jean Vanier is one of the great humanitarians of our time.  He saw the value of people with intellectual disabilities and rescued them from lunatic asylums in 1964 and, by proving they could live in an ordinary house, changed the care system for a whole category of human beings throughout the Western world and beyond.  The organization he founded, L’Arche, in France, now has 151 communities in 37 countries, including the </w:t>
      </w:r>
      <w:r w:rsidR="001431B9" w:rsidRPr="0091119F">
        <w:rPr>
          <w:rFonts w:asciiTheme="minorHAnsi" w:hAnsiTheme="minorHAnsi"/>
          <w:sz w:val="22"/>
          <w:szCs w:val="22"/>
        </w:rPr>
        <w:t>U</w:t>
      </w:r>
      <w:r w:rsidR="001431B9">
        <w:rPr>
          <w:rFonts w:asciiTheme="minorHAnsi" w:hAnsiTheme="minorHAnsi"/>
          <w:sz w:val="22"/>
          <w:szCs w:val="22"/>
        </w:rPr>
        <w:t>S</w:t>
      </w:r>
      <w:r w:rsidRPr="0091119F">
        <w:rPr>
          <w:rFonts w:asciiTheme="minorHAnsi" w:hAnsiTheme="minorHAnsi"/>
          <w:sz w:val="22"/>
          <w:szCs w:val="22"/>
        </w:rPr>
        <w:t xml:space="preserve">, and is constantly growing. He has authored classic books on the subject, won international awards, such as the Templeton prize, but he is not a household name, unlike his friend Mother Teresa. </w:t>
      </w:r>
    </w:p>
    <w:p w14:paraId="5D34DB19" w14:textId="77777777" w:rsidR="0091119F" w:rsidRPr="0091119F" w:rsidRDefault="0091119F" w:rsidP="002026AE">
      <w:pPr>
        <w:jc w:val="both"/>
        <w:rPr>
          <w:rFonts w:asciiTheme="minorHAnsi" w:hAnsiTheme="minorHAnsi"/>
          <w:sz w:val="22"/>
          <w:szCs w:val="22"/>
        </w:rPr>
      </w:pPr>
    </w:p>
    <w:p w14:paraId="4FC629F2" w14:textId="77777777" w:rsidR="000E651B" w:rsidRDefault="000E651B" w:rsidP="002026AE">
      <w:pPr>
        <w:jc w:val="both"/>
        <w:rPr>
          <w:rFonts w:asciiTheme="minorHAnsi" w:hAnsiTheme="minorHAnsi"/>
          <w:sz w:val="22"/>
          <w:szCs w:val="22"/>
        </w:rPr>
      </w:pPr>
    </w:p>
    <w:p w14:paraId="0043F6EB" w14:textId="77777777" w:rsidR="000E651B" w:rsidRDefault="000E651B" w:rsidP="002026AE">
      <w:pPr>
        <w:jc w:val="both"/>
        <w:rPr>
          <w:rFonts w:asciiTheme="minorHAnsi" w:hAnsiTheme="minorHAnsi"/>
          <w:sz w:val="22"/>
          <w:szCs w:val="22"/>
        </w:rPr>
      </w:pPr>
    </w:p>
    <w:p w14:paraId="4A644C38"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lastRenderedPageBreak/>
        <w:t xml:space="preserve">Jean Vanier’s whole being is focused on the exact opposite of worldly ego.  He has given his life to people we judge to be failures.  He also suggests that these marginalized people, far from being insignificant and irrelevant have something to teach us by example: that we need each other; that we must wake up from our fantasy of perpetual individual success.  As he says in the film: the powerful lead us to ideology, the weak are in the dirt and lead us to reality.  This philosophy he learnt from the pioneers he built his first community with, who are also the subject of the film: Philippe Seux, Patrick Droualt, Michel Petit and Andre Stubenrauch.  </w:t>
      </w:r>
    </w:p>
    <w:p w14:paraId="04CCD8B1" w14:textId="77777777" w:rsidR="0091119F" w:rsidRPr="0091119F" w:rsidRDefault="0091119F" w:rsidP="002026AE">
      <w:pPr>
        <w:jc w:val="both"/>
        <w:rPr>
          <w:rFonts w:asciiTheme="minorHAnsi" w:hAnsiTheme="minorHAnsi"/>
          <w:sz w:val="22"/>
          <w:szCs w:val="22"/>
        </w:rPr>
      </w:pPr>
    </w:p>
    <w:p w14:paraId="41A19FB8"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Throughout the making of </w:t>
      </w:r>
      <w:r w:rsidRPr="0091119F">
        <w:rPr>
          <w:rFonts w:asciiTheme="minorHAnsi" w:hAnsiTheme="minorHAnsi"/>
          <w:i/>
          <w:sz w:val="22"/>
          <w:szCs w:val="22"/>
        </w:rPr>
        <w:t>Summer in the Forest</w:t>
      </w:r>
      <w:r w:rsidRPr="0091119F">
        <w:rPr>
          <w:rFonts w:asciiTheme="minorHAnsi" w:hAnsiTheme="minorHAnsi"/>
          <w:sz w:val="22"/>
          <w:szCs w:val="22"/>
        </w:rPr>
        <w:t xml:space="preserve"> I kept in mind one of Vanier’s key questions: how do you make friends with someone different to you?  It is a question Vanier has asked perhaps all his life.  He takes it further: how do you reach out to people on the margins, to different social or ethnic groups, and how do you make peace with your enemy?  It is a practical question that came out of his experience of the atrocities of the Second World War, especially the attack by the Nazis on the weakest members of society.  It is also the question the stars of the film, including others, David Surmaire, Sara Daqdaq and Andre Stubenrauch asked of us: ‘Will you be my friend?’ </w:t>
      </w:r>
    </w:p>
    <w:p w14:paraId="70793021" w14:textId="77777777" w:rsidR="0091119F" w:rsidRPr="0091119F" w:rsidRDefault="0091119F" w:rsidP="002026AE">
      <w:pPr>
        <w:jc w:val="both"/>
        <w:rPr>
          <w:rFonts w:asciiTheme="minorHAnsi" w:hAnsiTheme="minorHAnsi"/>
          <w:sz w:val="22"/>
          <w:szCs w:val="22"/>
        </w:rPr>
      </w:pPr>
    </w:p>
    <w:p w14:paraId="74385D78"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To make the film we had to learn to let our barriers down and to give up some of our controlling filmmaking habits.  Before we even started Theo Chester the assistant director and I spent weeks getting to know people before the cameras arrived.  </w:t>
      </w:r>
    </w:p>
    <w:p w14:paraId="3166AB9F" w14:textId="77777777" w:rsidR="0091119F" w:rsidRPr="0091119F" w:rsidRDefault="0091119F" w:rsidP="002026AE">
      <w:pPr>
        <w:jc w:val="both"/>
        <w:rPr>
          <w:rFonts w:asciiTheme="minorHAnsi" w:hAnsiTheme="minorHAnsi"/>
          <w:sz w:val="22"/>
          <w:szCs w:val="22"/>
        </w:rPr>
      </w:pPr>
    </w:p>
    <w:p w14:paraId="4AD2C34F"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Eventually we chose the Val Fleuri, a large light-filled house where many of the founding members still live, and where, fifty yards from his modest cottage, Jean, now 88, has most of his meals.  Gradually the stars started to </w:t>
      </w:r>
      <w:r w:rsidR="003B05B2" w:rsidRPr="0091119F">
        <w:rPr>
          <w:rFonts w:asciiTheme="minorHAnsi" w:hAnsiTheme="minorHAnsi"/>
          <w:sz w:val="22"/>
          <w:szCs w:val="22"/>
        </w:rPr>
        <w:t>choose</w:t>
      </w:r>
      <w:r w:rsidRPr="0091119F">
        <w:rPr>
          <w:rFonts w:asciiTheme="minorHAnsi" w:hAnsiTheme="minorHAnsi"/>
          <w:sz w:val="22"/>
          <w:szCs w:val="22"/>
        </w:rPr>
        <w:t xml:space="preserve"> themselves: Patrick Druault, with his constant request for cigarettes, Andre with his constant complaints, Michel Petit with deep philosophical observations of his own, and David a small young man keen to show us his manliness.</w:t>
      </w:r>
    </w:p>
    <w:p w14:paraId="129B91A8" w14:textId="77777777" w:rsidR="0091119F" w:rsidRPr="0091119F" w:rsidRDefault="0091119F" w:rsidP="002026AE">
      <w:pPr>
        <w:jc w:val="both"/>
        <w:rPr>
          <w:rFonts w:asciiTheme="minorHAnsi" w:hAnsiTheme="minorHAnsi"/>
          <w:sz w:val="22"/>
          <w:szCs w:val="22"/>
        </w:rPr>
      </w:pPr>
    </w:p>
    <w:p w14:paraId="752F9958"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Throughout the summer our stars took us deep into the forest to ponder, joke and often unexpectedly reveal the stories of their lives by whichever anarchic method seemed most appropriate: psychodrama, memories of wartime experience, confiding in stories of love, or performing comic routines.  The elemental forces of the forest, and summer gave these moments the epic backdrop they deserved because behind them lay the immense courage that enabled them to rebuild their lives.  The whole film is shot more like a fully orchestrated fiction film to give them the production values they deserve but are rarely given.</w:t>
      </w:r>
    </w:p>
    <w:p w14:paraId="3E1AB177" w14:textId="77777777" w:rsidR="0091119F" w:rsidRPr="0091119F" w:rsidRDefault="0091119F" w:rsidP="002026AE">
      <w:pPr>
        <w:jc w:val="both"/>
        <w:rPr>
          <w:rFonts w:asciiTheme="minorHAnsi" w:hAnsiTheme="minorHAnsi"/>
          <w:sz w:val="22"/>
          <w:szCs w:val="22"/>
        </w:rPr>
      </w:pPr>
    </w:p>
    <w:p w14:paraId="2116FCAC"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As an aside – in these romantic locations two characters made their first steps to fuller independence: Celine falls in love with Fred Dethouy, and they plan to get married.  Their story chimed with another personal memory of mine.  During my childhood in Leicester, enlightened local education authorities placed physically handicapped students in regular primary school classes.  One of those students, with cerebral palsy, became a life long friend.  It was only recently she pointed out that I, along with the rest of her friends, had failed to realize that all she wanted from life, like everyone else, was to fall in love.  Many of the older people in the film, like my friend, mention marriage as an unattainable dream, but for the next generation growing up in a community of mutual respect finding a partner is a realistic possibility. </w:t>
      </w:r>
    </w:p>
    <w:p w14:paraId="09E80F2E" w14:textId="77777777" w:rsidR="0091119F" w:rsidRPr="0091119F" w:rsidRDefault="0091119F" w:rsidP="002026AE">
      <w:pPr>
        <w:jc w:val="both"/>
        <w:rPr>
          <w:rFonts w:asciiTheme="minorHAnsi" w:hAnsiTheme="minorHAnsi"/>
          <w:sz w:val="22"/>
          <w:szCs w:val="22"/>
        </w:rPr>
      </w:pPr>
    </w:p>
    <w:p w14:paraId="269B1022" w14:textId="77777777" w:rsidR="0091119F" w:rsidRPr="0091119F" w:rsidRDefault="0091119F" w:rsidP="002026AE">
      <w:pPr>
        <w:jc w:val="both"/>
        <w:rPr>
          <w:rFonts w:asciiTheme="minorHAnsi" w:hAnsiTheme="minorHAnsi"/>
          <w:sz w:val="22"/>
          <w:szCs w:val="22"/>
        </w:rPr>
      </w:pPr>
      <w:r w:rsidRPr="0091119F">
        <w:rPr>
          <w:rFonts w:asciiTheme="minorHAnsi" w:hAnsiTheme="minorHAnsi"/>
          <w:i/>
          <w:sz w:val="22"/>
          <w:szCs w:val="22"/>
        </w:rPr>
        <w:t>Summer in the Forest</w:t>
      </w:r>
      <w:r w:rsidRPr="0091119F">
        <w:rPr>
          <w:rFonts w:asciiTheme="minorHAnsi" w:hAnsiTheme="minorHAnsi"/>
          <w:sz w:val="22"/>
          <w:szCs w:val="22"/>
        </w:rPr>
        <w:t xml:space="preserve"> is about Michel’s courage, Jean’s hope, Maha’s grace, Andre’s longing, Helmi’s loyalty, Celine and Fred’s love; all people who have made a very beautiful world alongside our very broken one.  It tries to answer the question ‘how can you make friends with someone different to you’ but also why you should try. When you are with people with intellectual disabilities they teach us by example to drop the guard, and stop pretending.  It’s a chance to rediscover ourselves. </w:t>
      </w:r>
    </w:p>
    <w:p w14:paraId="25C6B993" w14:textId="77777777" w:rsidR="0091119F" w:rsidRPr="0091119F" w:rsidRDefault="0091119F" w:rsidP="0091119F">
      <w:pPr>
        <w:rPr>
          <w:rFonts w:asciiTheme="minorHAnsi" w:hAnsiTheme="minorHAnsi"/>
          <w:sz w:val="22"/>
          <w:szCs w:val="22"/>
          <w:u w:val="single"/>
        </w:rPr>
      </w:pPr>
    </w:p>
    <w:p w14:paraId="53CA1258" w14:textId="77777777" w:rsidR="000E651B" w:rsidRDefault="000E651B" w:rsidP="0091119F">
      <w:pPr>
        <w:rPr>
          <w:rFonts w:asciiTheme="minorHAnsi" w:hAnsiTheme="minorHAnsi"/>
          <w:b/>
          <w:sz w:val="22"/>
          <w:szCs w:val="22"/>
        </w:rPr>
      </w:pPr>
    </w:p>
    <w:p w14:paraId="0A2EA0ED" w14:textId="77777777" w:rsidR="000E651B" w:rsidRDefault="000E651B" w:rsidP="0091119F">
      <w:pPr>
        <w:rPr>
          <w:rFonts w:asciiTheme="minorHAnsi" w:hAnsiTheme="minorHAnsi"/>
          <w:b/>
          <w:sz w:val="22"/>
          <w:szCs w:val="22"/>
        </w:rPr>
      </w:pPr>
    </w:p>
    <w:p w14:paraId="39E0473D" w14:textId="77777777" w:rsidR="000E651B" w:rsidRDefault="000E651B" w:rsidP="0091119F">
      <w:pPr>
        <w:rPr>
          <w:rFonts w:asciiTheme="minorHAnsi" w:hAnsiTheme="minorHAnsi"/>
          <w:b/>
          <w:sz w:val="22"/>
          <w:szCs w:val="22"/>
        </w:rPr>
      </w:pPr>
    </w:p>
    <w:p w14:paraId="6C19D044" w14:textId="77777777" w:rsidR="000E651B" w:rsidRDefault="000E651B" w:rsidP="0091119F">
      <w:pPr>
        <w:rPr>
          <w:rFonts w:asciiTheme="minorHAnsi" w:hAnsiTheme="minorHAnsi"/>
          <w:b/>
          <w:sz w:val="22"/>
          <w:szCs w:val="22"/>
        </w:rPr>
      </w:pPr>
    </w:p>
    <w:p w14:paraId="3557AA21" w14:textId="77777777" w:rsidR="000E651B" w:rsidRDefault="000E651B" w:rsidP="0091119F">
      <w:pPr>
        <w:rPr>
          <w:rFonts w:asciiTheme="minorHAnsi" w:hAnsiTheme="minorHAnsi"/>
          <w:b/>
          <w:sz w:val="22"/>
          <w:szCs w:val="22"/>
        </w:rPr>
      </w:pPr>
    </w:p>
    <w:p w14:paraId="7F267D57" w14:textId="77777777" w:rsidR="000E651B" w:rsidRDefault="000E651B" w:rsidP="0091119F">
      <w:pPr>
        <w:rPr>
          <w:rFonts w:asciiTheme="minorHAnsi" w:hAnsiTheme="minorHAnsi"/>
          <w:b/>
          <w:sz w:val="22"/>
          <w:szCs w:val="22"/>
        </w:rPr>
      </w:pPr>
    </w:p>
    <w:p w14:paraId="02A36C25" w14:textId="77777777" w:rsidR="000E651B" w:rsidRDefault="000E651B" w:rsidP="0091119F">
      <w:pPr>
        <w:rPr>
          <w:rFonts w:asciiTheme="minorHAnsi" w:hAnsiTheme="minorHAnsi"/>
          <w:b/>
          <w:sz w:val="22"/>
          <w:szCs w:val="22"/>
        </w:rPr>
      </w:pPr>
    </w:p>
    <w:p w14:paraId="52786C88" w14:textId="77777777" w:rsidR="000E651B" w:rsidRDefault="000E651B" w:rsidP="0091119F">
      <w:pPr>
        <w:rPr>
          <w:rFonts w:asciiTheme="minorHAnsi" w:hAnsiTheme="minorHAnsi"/>
          <w:b/>
          <w:sz w:val="22"/>
          <w:szCs w:val="22"/>
        </w:rPr>
      </w:pPr>
    </w:p>
    <w:p w14:paraId="70E873E0" w14:textId="77777777" w:rsidR="000E651B" w:rsidRDefault="000E651B" w:rsidP="0091119F">
      <w:pPr>
        <w:rPr>
          <w:rFonts w:asciiTheme="minorHAnsi" w:hAnsiTheme="minorHAnsi"/>
          <w:b/>
          <w:sz w:val="22"/>
          <w:szCs w:val="22"/>
        </w:rPr>
      </w:pPr>
    </w:p>
    <w:p w14:paraId="20B23A62" w14:textId="77777777" w:rsidR="000E651B" w:rsidRDefault="000E651B" w:rsidP="0091119F">
      <w:pPr>
        <w:rPr>
          <w:rFonts w:asciiTheme="minorHAnsi" w:hAnsiTheme="minorHAnsi"/>
          <w:b/>
          <w:sz w:val="22"/>
          <w:szCs w:val="22"/>
        </w:rPr>
      </w:pPr>
    </w:p>
    <w:p w14:paraId="70768B8E" w14:textId="77777777" w:rsidR="0091119F" w:rsidRPr="0091119F" w:rsidRDefault="0091119F" w:rsidP="002026AE">
      <w:pPr>
        <w:jc w:val="center"/>
        <w:rPr>
          <w:rFonts w:asciiTheme="minorHAnsi" w:hAnsiTheme="minorHAnsi"/>
          <w:b/>
          <w:sz w:val="22"/>
          <w:szCs w:val="22"/>
        </w:rPr>
      </w:pPr>
      <w:r w:rsidRPr="0091119F">
        <w:rPr>
          <w:rFonts w:asciiTheme="minorHAnsi" w:hAnsiTheme="minorHAnsi"/>
          <w:b/>
          <w:sz w:val="22"/>
          <w:szCs w:val="22"/>
        </w:rPr>
        <w:lastRenderedPageBreak/>
        <w:t>Cast Biographies</w:t>
      </w:r>
    </w:p>
    <w:p w14:paraId="0ED4AB25" w14:textId="77777777" w:rsidR="0091119F" w:rsidRPr="0091119F" w:rsidRDefault="0091119F" w:rsidP="002026AE">
      <w:pPr>
        <w:jc w:val="center"/>
        <w:rPr>
          <w:rFonts w:asciiTheme="minorHAnsi" w:hAnsiTheme="minorHAnsi"/>
          <w:sz w:val="22"/>
          <w:szCs w:val="22"/>
          <w:u w:val="single"/>
        </w:rPr>
      </w:pPr>
    </w:p>
    <w:p w14:paraId="60E4E18F" w14:textId="07BA4F9C"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David</w:t>
      </w:r>
    </w:p>
    <w:p w14:paraId="47AE2681"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Hobbies: Music &amp; Dancing</w:t>
      </w:r>
    </w:p>
    <w:p w14:paraId="7F0810DB"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Film: Texas Walker</w:t>
      </w:r>
    </w:p>
    <w:p w14:paraId="737B9445"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Animal: Dogs</w:t>
      </w:r>
    </w:p>
    <w:p w14:paraId="66F41EDD" w14:textId="77777777" w:rsidR="0091119F" w:rsidRPr="0091119F" w:rsidRDefault="0091119F" w:rsidP="002026AE">
      <w:pPr>
        <w:jc w:val="center"/>
        <w:rPr>
          <w:rFonts w:asciiTheme="minorHAnsi" w:hAnsiTheme="minorHAnsi"/>
          <w:sz w:val="22"/>
          <w:szCs w:val="22"/>
        </w:rPr>
      </w:pPr>
    </w:p>
    <w:p w14:paraId="3E50F19B"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Using his strength to save the world is David’s top priority. A self-styled super-hero from Royan, David thinks big. He’s not at all interested in being small. When not saving the world, David can be found dancing in his room, working at the packing plant, hanging out with his girlfriend Pauline, or watching movies – old Westerns are a particular favourite. Like the cowboys of old, if anyone annoys or threatens his girl, he’s always there to be her hero.</w:t>
      </w:r>
    </w:p>
    <w:p w14:paraId="4251A1AC" w14:textId="77777777" w:rsidR="0091119F" w:rsidRPr="0091119F" w:rsidRDefault="0091119F" w:rsidP="002026AE">
      <w:pPr>
        <w:jc w:val="center"/>
        <w:rPr>
          <w:rFonts w:asciiTheme="minorHAnsi" w:hAnsiTheme="minorHAnsi"/>
          <w:sz w:val="22"/>
          <w:szCs w:val="22"/>
        </w:rPr>
      </w:pPr>
    </w:p>
    <w:p w14:paraId="292C06F2" w14:textId="118CB6AB"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Celine &amp; Fred</w:t>
      </w:r>
    </w:p>
    <w:p w14:paraId="191342C4"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Occupations: Groundskeeper (Fred) and mosaic artist (Celine)</w:t>
      </w:r>
    </w:p>
    <w:p w14:paraId="12F50C4F"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Hobbies: Holidays in the sun</w:t>
      </w:r>
    </w:p>
    <w:p w14:paraId="5DE5E187"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Future projects: Planning a wedding</w:t>
      </w:r>
    </w:p>
    <w:p w14:paraId="5709E609" w14:textId="77777777" w:rsidR="0091119F" w:rsidRPr="0091119F" w:rsidRDefault="0091119F" w:rsidP="002026AE">
      <w:pPr>
        <w:jc w:val="center"/>
        <w:rPr>
          <w:rFonts w:asciiTheme="minorHAnsi" w:hAnsiTheme="minorHAnsi"/>
          <w:sz w:val="22"/>
          <w:szCs w:val="22"/>
        </w:rPr>
      </w:pPr>
    </w:p>
    <w:p w14:paraId="31CAD9FC" w14:textId="5E486AED"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 xml:space="preserve">When Celine first arrived at Le Val Fleuri, she was shy and withdrawn, the opposite of boisterous, playful Fred, who immediately caught her eye. The two first spoke on a trip to Lourdes, when she accidentally hit him with a coke bottle, and they’ve been </w:t>
      </w:r>
      <w:r w:rsidR="00E8203C" w:rsidRPr="0091119F">
        <w:rPr>
          <w:rFonts w:asciiTheme="minorHAnsi" w:hAnsiTheme="minorHAnsi"/>
          <w:sz w:val="22"/>
          <w:szCs w:val="22"/>
        </w:rPr>
        <w:t>inseparable</w:t>
      </w:r>
      <w:r w:rsidRPr="0091119F">
        <w:rPr>
          <w:rFonts w:asciiTheme="minorHAnsi" w:hAnsiTheme="minorHAnsi"/>
          <w:sz w:val="22"/>
          <w:szCs w:val="22"/>
        </w:rPr>
        <w:t xml:space="preserve"> ever since. In the years they’ve been an item, Celine has emerged from her shell, and the happy couple are about to be engaged. It’s their dream to live together, alone, b</w:t>
      </w:r>
      <w:r w:rsidR="004A31E0">
        <w:rPr>
          <w:rFonts w:asciiTheme="minorHAnsi" w:hAnsiTheme="minorHAnsi"/>
          <w:sz w:val="22"/>
          <w:szCs w:val="22"/>
        </w:rPr>
        <w:t>ut</w:t>
      </w:r>
      <w:r w:rsidRPr="0091119F">
        <w:rPr>
          <w:rFonts w:asciiTheme="minorHAnsi" w:hAnsiTheme="minorHAnsi"/>
          <w:sz w:val="22"/>
          <w:szCs w:val="22"/>
        </w:rPr>
        <w:t xml:space="preserve"> close enough to the community to call in for breakfast.</w:t>
      </w:r>
    </w:p>
    <w:p w14:paraId="4E1975E8" w14:textId="77777777" w:rsidR="0091119F" w:rsidRPr="0091119F" w:rsidRDefault="0091119F" w:rsidP="002026AE">
      <w:pPr>
        <w:jc w:val="both"/>
        <w:rPr>
          <w:rFonts w:asciiTheme="minorHAnsi" w:hAnsiTheme="minorHAnsi"/>
          <w:sz w:val="22"/>
          <w:szCs w:val="22"/>
        </w:rPr>
      </w:pPr>
    </w:p>
    <w:p w14:paraId="770CE476" w14:textId="1B3AF7C4"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Michel</w:t>
      </w:r>
    </w:p>
    <w:p w14:paraId="44A58910"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Interests: World War II &amp; Birdwatching</w:t>
      </w:r>
    </w:p>
    <w:p w14:paraId="1D8810F1"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Exercise: Long walks</w:t>
      </w:r>
    </w:p>
    <w:p w14:paraId="07FEB722"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Would Like To Be: A Historian</w:t>
      </w:r>
    </w:p>
    <w:p w14:paraId="51C45510" w14:textId="77777777" w:rsidR="0091119F" w:rsidRPr="0091119F" w:rsidRDefault="0091119F" w:rsidP="002026AE">
      <w:pPr>
        <w:jc w:val="center"/>
        <w:rPr>
          <w:rFonts w:asciiTheme="minorHAnsi" w:hAnsiTheme="minorHAnsi"/>
          <w:sz w:val="22"/>
          <w:szCs w:val="22"/>
        </w:rPr>
      </w:pPr>
    </w:p>
    <w:p w14:paraId="74002C1D"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Michel’s earliest memories are of hiding in the basement in his hometown of Amiens while bombs fell during the Second World War. From Amiens, he was moved to an asylum, where he endured years of abusive treatment from wardens – but they couldn’t break him. Michel rebelled, shaving his head and walking 30km to escape. Now living happily in Trosly, calmer and more reflective these days, Michel is still haunted by dark memories from the past.</w:t>
      </w:r>
    </w:p>
    <w:p w14:paraId="45A9448E" w14:textId="77777777" w:rsidR="0091119F" w:rsidRPr="0091119F" w:rsidRDefault="0091119F" w:rsidP="002026AE">
      <w:pPr>
        <w:jc w:val="center"/>
        <w:rPr>
          <w:rFonts w:asciiTheme="minorHAnsi" w:hAnsiTheme="minorHAnsi"/>
          <w:sz w:val="22"/>
          <w:szCs w:val="22"/>
        </w:rPr>
      </w:pPr>
    </w:p>
    <w:p w14:paraId="69F425C1" w14:textId="403FE2BC"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Andre</w:t>
      </w:r>
    </w:p>
    <w:p w14:paraId="56594962"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Hobbies: Wrestling</w:t>
      </w:r>
    </w:p>
    <w:p w14:paraId="3A612080"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Music: Jean Ferrat</w:t>
      </w:r>
    </w:p>
    <w:p w14:paraId="3B28978E"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Films: Romantic Comedies</w:t>
      </w:r>
    </w:p>
    <w:p w14:paraId="1F4B0040" w14:textId="77777777" w:rsidR="0091119F" w:rsidRPr="0091119F" w:rsidRDefault="0091119F" w:rsidP="002026AE">
      <w:pPr>
        <w:jc w:val="center"/>
        <w:rPr>
          <w:rFonts w:asciiTheme="minorHAnsi" w:hAnsiTheme="minorHAnsi"/>
          <w:sz w:val="22"/>
          <w:szCs w:val="22"/>
        </w:rPr>
      </w:pPr>
    </w:p>
    <w:p w14:paraId="1B554CAD" w14:textId="77777777" w:rsidR="0091119F" w:rsidRPr="0091119F" w:rsidRDefault="0091119F" w:rsidP="000E651B">
      <w:pPr>
        <w:rPr>
          <w:rFonts w:asciiTheme="minorHAnsi" w:hAnsiTheme="minorHAnsi"/>
          <w:sz w:val="22"/>
          <w:szCs w:val="22"/>
        </w:rPr>
      </w:pPr>
      <w:r w:rsidRPr="0091119F">
        <w:rPr>
          <w:rFonts w:asciiTheme="minorHAnsi" w:hAnsiTheme="minorHAnsi"/>
          <w:sz w:val="22"/>
          <w:szCs w:val="22"/>
        </w:rPr>
        <w:t>Andre grew up in a tough, macho household, with a strict father who insisted that Andre should live his life to the full. Over the years, he’s tried his hand at crafts like pottery, weaving and painting – as well as the occasional wrestling match – but amongst his friends at Trosly, Andre feels like he’s finally found his place and has started looking to the future. Most of all he wants to travel, perhaps alongside his best friend Widad, whose company he cherishes during their regular evening meals.</w:t>
      </w:r>
    </w:p>
    <w:p w14:paraId="326B4FE1" w14:textId="77777777" w:rsidR="0091119F" w:rsidRPr="0091119F" w:rsidRDefault="0091119F" w:rsidP="002026AE">
      <w:pPr>
        <w:jc w:val="center"/>
        <w:rPr>
          <w:rFonts w:asciiTheme="minorHAnsi" w:hAnsiTheme="minorHAnsi"/>
          <w:sz w:val="22"/>
          <w:szCs w:val="22"/>
        </w:rPr>
      </w:pPr>
    </w:p>
    <w:p w14:paraId="26472682" w14:textId="6DEA198A"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Sara</w:t>
      </w:r>
    </w:p>
    <w:p w14:paraId="129D0625"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Hobbies: Crafts &amp; Shopping</w:t>
      </w:r>
    </w:p>
    <w:p w14:paraId="2D0186C5"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Food: Chips</w:t>
      </w:r>
    </w:p>
    <w:p w14:paraId="2E9BF86D"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Would Like To Be: Happy &amp; Content</w:t>
      </w:r>
    </w:p>
    <w:p w14:paraId="309644AA" w14:textId="77777777" w:rsidR="0091119F" w:rsidRPr="0091119F" w:rsidRDefault="0091119F" w:rsidP="002026AE">
      <w:pPr>
        <w:jc w:val="center"/>
        <w:rPr>
          <w:rFonts w:asciiTheme="minorHAnsi" w:hAnsiTheme="minorHAnsi"/>
          <w:sz w:val="22"/>
          <w:szCs w:val="22"/>
        </w:rPr>
      </w:pPr>
    </w:p>
    <w:p w14:paraId="0FD50A26"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Above all, Sara wants to see people smile and be happy. It’s her passion, both in her community at Ma’an Lil-Hayat, and with her family and friends outside. She loves music, dancing and having a good time, as well as shopping for clothes out in the winding streets of Bethlehem. A natural listener, Sara is a confidante and a rock for all of her friends, an honoured position that she takes very seriously.</w:t>
      </w:r>
    </w:p>
    <w:p w14:paraId="7AF305DB" w14:textId="77777777" w:rsidR="0091119F" w:rsidRPr="0091119F" w:rsidRDefault="0091119F" w:rsidP="002026AE">
      <w:pPr>
        <w:jc w:val="center"/>
        <w:rPr>
          <w:rFonts w:asciiTheme="minorHAnsi" w:hAnsiTheme="minorHAnsi"/>
          <w:sz w:val="22"/>
          <w:szCs w:val="22"/>
        </w:rPr>
      </w:pPr>
    </w:p>
    <w:p w14:paraId="7283908E" w14:textId="48E2BBC4" w:rsidR="0091119F" w:rsidRPr="0091119F" w:rsidRDefault="0091119F" w:rsidP="002026AE">
      <w:pPr>
        <w:jc w:val="center"/>
        <w:rPr>
          <w:rFonts w:asciiTheme="minorHAnsi" w:hAnsiTheme="minorHAnsi"/>
          <w:sz w:val="22"/>
          <w:szCs w:val="22"/>
        </w:rPr>
      </w:pPr>
      <w:r w:rsidRPr="002026AE">
        <w:rPr>
          <w:rFonts w:asciiTheme="minorHAnsi" w:hAnsiTheme="minorHAnsi"/>
          <w:b/>
          <w:sz w:val="22"/>
          <w:szCs w:val="22"/>
          <w:u w:val="single"/>
        </w:rPr>
        <w:t>Patrick</w:t>
      </w:r>
    </w:p>
    <w:p w14:paraId="3C4D8C06"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Interests: Shopping</w:t>
      </w:r>
    </w:p>
    <w:p w14:paraId="0601A683"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lastRenderedPageBreak/>
        <w:t>Favourite Drink: Non-alcoholic Beer</w:t>
      </w:r>
    </w:p>
    <w:p w14:paraId="085DAB63"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Would Like To Be: An Artist</w:t>
      </w:r>
    </w:p>
    <w:p w14:paraId="0C84A67F" w14:textId="77777777" w:rsidR="0091119F" w:rsidRPr="0091119F" w:rsidRDefault="0091119F" w:rsidP="002026AE">
      <w:pPr>
        <w:jc w:val="center"/>
        <w:rPr>
          <w:rFonts w:asciiTheme="minorHAnsi" w:hAnsiTheme="minorHAnsi"/>
          <w:sz w:val="22"/>
          <w:szCs w:val="22"/>
          <w:u w:val="single"/>
        </w:rPr>
      </w:pPr>
    </w:p>
    <w:p w14:paraId="57F40C15"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Patrick is passionate about food, drink and especially shopping, but his inner thoughts are often enigmatic. Many see him as something of a loner, off on his long solo walks around the village and childhood haunts in Paris, but those who know him will have seen another side to Patrick – one that’s affectionate, caring and often very funny. One day, he may even do what everyone’s been telling him for years, and give up the cigarettes.</w:t>
      </w:r>
    </w:p>
    <w:p w14:paraId="48807970" w14:textId="77777777" w:rsidR="0091119F" w:rsidRPr="0091119F" w:rsidRDefault="0091119F" w:rsidP="002026AE">
      <w:pPr>
        <w:jc w:val="both"/>
        <w:rPr>
          <w:rFonts w:asciiTheme="minorHAnsi" w:hAnsiTheme="minorHAnsi"/>
          <w:sz w:val="22"/>
          <w:szCs w:val="22"/>
        </w:rPr>
      </w:pPr>
    </w:p>
    <w:p w14:paraId="6AB16A5B" w14:textId="3D4A3920" w:rsidR="0091119F" w:rsidRPr="0091119F" w:rsidRDefault="0091119F" w:rsidP="002026AE">
      <w:pPr>
        <w:jc w:val="center"/>
        <w:rPr>
          <w:rFonts w:asciiTheme="minorHAnsi" w:hAnsiTheme="minorHAnsi"/>
          <w:sz w:val="22"/>
          <w:szCs w:val="22"/>
          <w:u w:val="single"/>
        </w:rPr>
      </w:pPr>
      <w:r w:rsidRPr="002026AE">
        <w:rPr>
          <w:rFonts w:asciiTheme="minorHAnsi" w:hAnsiTheme="minorHAnsi"/>
          <w:b/>
          <w:sz w:val="22"/>
          <w:szCs w:val="22"/>
          <w:u w:val="single"/>
        </w:rPr>
        <w:t>Hilmi</w:t>
      </w:r>
    </w:p>
    <w:p w14:paraId="334A160D"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Occupation: Textiles craftsman</w:t>
      </w:r>
    </w:p>
    <w:p w14:paraId="3C3CC744"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Interests: Style, exercise</w:t>
      </w:r>
    </w:p>
    <w:p w14:paraId="02B54DAE"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Happiest when: Hanging out with friends</w:t>
      </w:r>
    </w:p>
    <w:p w14:paraId="0071B4C0" w14:textId="77777777" w:rsidR="0091119F" w:rsidRPr="0091119F" w:rsidRDefault="0091119F" w:rsidP="002026AE">
      <w:pPr>
        <w:jc w:val="center"/>
        <w:rPr>
          <w:rFonts w:asciiTheme="minorHAnsi" w:hAnsiTheme="minorHAnsi"/>
          <w:sz w:val="22"/>
          <w:szCs w:val="22"/>
        </w:rPr>
      </w:pPr>
    </w:p>
    <w:p w14:paraId="252FE77F"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Before coming to Ma’an Lil-Hayat, Hilmi was ridiculed and regularly beaten by his peer group and even hostile strangers who didn’t understand him or what he’s about. At the centre, he’s free of all that, and able to indulge his passions for fashion, crafts and music. Hilmi is often the life and soul of the Bethlehem community, soaking up the attention at parties, though he has a shy side too, and can just as often be found hidden away in the corner, chatting with close friends.</w:t>
      </w:r>
    </w:p>
    <w:p w14:paraId="39D0B106" w14:textId="77777777" w:rsidR="0091119F" w:rsidRPr="0091119F" w:rsidRDefault="0091119F" w:rsidP="002026AE">
      <w:pPr>
        <w:jc w:val="center"/>
        <w:rPr>
          <w:rFonts w:asciiTheme="minorHAnsi" w:hAnsiTheme="minorHAnsi"/>
          <w:sz w:val="22"/>
          <w:szCs w:val="22"/>
        </w:rPr>
      </w:pPr>
    </w:p>
    <w:p w14:paraId="7D69992A" w14:textId="637E622E" w:rsidR="0091119F" w:rsidRPr="0091119F" w:rsidRDefault="0091119F" w:rsidP="002026AE">
      <w:pPr>
        <w:jc w:val="center"/>
        <w:rPr>
          <w:rFonts w:asciiTheme="minorHAnsi" w:hAnsiTheme="minorHAnsi"/>
          <w:sz w:val="22"/>
          <w:szCs w:val="22"/>
        </w:rPr>
      </w:pPr>
      <w:r w:rsidRPr="002026AE">
        <w:rPr>
          <w:rFonts w:asciiTheme="minorHAnsi" w:hAnsiTheme="minorHAnsi"/>
          <w:b/>
          <w:sz w:val="22"/>
          <w:szCs w:val="22"/>
          <w:u w:val="single"/>
        </w:rPr>
        <w:t>Jean</w:t>
      </w:r>
    </w:p>
    <w:p w14:paraId="5725C9D5"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Hobbies: Writing</w:t>
      </w:r>
    </w:p>
    <w:p w14:paraId="5FBCC7AB"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Favourite Food: Christmas Pudding</w:t>
      </w:r>
    </w:p>
    <w:p w14:paraId="6844DC69" w14:textId="77777777" w:rsidR="0091119F" w:rsidRPr="0091119F" w:rsidRDefault="0091119F" w:rsidP="002026AE">
      <w:pPr>
        <w:jc w:val="center"/>
        <w:rPr>
          <w:rFonts w:asciiTheme="minorHAnsi" w:hAnsiTheme="minorHAnsi"/>
          <w:sz w:val="22"/>
          <w:szCs w:val="22"/>
        </w:rPr>
      </w:pPr>
      <w:r w:rsidRPr="0091119F">
        <w:rPr>
          <w:rFonts w:asciiTheme="minorHAnsi" w:hAnsiTheme="minorHAnsi"/>
          <w:sz w:val="22"/>
          <w:szCs w:val="22"/>
        </w:rPr>
        <w:t>Pet Peeves: Intolerance, Violence</w:t>
      </w:r>
    </w:p>
    <w:p w14:paraId="34C89A90" w14:textId="77777777" w:rsidR="0091119F" w:rsidRPr="0091119F" w:rsidRDefault="0091119F" w:rsidP="002026AE">
      <w:pPr>
        <w:jc w:val="center"/>
        <w:rPr>
          <w:rFonts w:asciiTheme="minorHAnsi" w:hAnsiTheme="minorHAnsi"/>
          <w:sz w:val="22"/>
          <w:szCs w:val="22"/>
        </w:rPr>
      </w:pPr>
    </w:p>
    <w:p w14:paraId="0EDE47CE" w14:textId="77777777" w:rsidR="0091119F" w:rsidRPr="0091119F" w:rsidRDefault="0091119F" w:rsidP="002026AE">
      <w:pPr>
        <w:jc w:val="both"/>
        <w:rPr>
          <w:rFonts w:asciiTheme="minorHAnsi" w:hAnsiTheme="minorHAnsi"/>
          <w:sz w:val="22"/>
          <w:szCs w:val="22"/>
        </w:rPr>
      </w:pPr>
      <w:r w:rsidRPr="0091119F">
        <w:rPr>
          <w:rFonts w:asciiTheme="minorHAnsi" w:hAnsiTheme="minorHAnsi"/>
          <w:sz w:val="22"/>
          <w:szCs w:val="22"/>
        </w:rPr>
        <w:t>Now 87, Jean has spent more than half his life working and living with the community that he founded in Trosly, an experience that has transformed his life. Once he was a naval officer, but now he dedicates all of his time to the community, be that travelling the world – a task he doesn’t relish – or wasting time with his friends back at Le Val Fleuri.</w:t>
      </w:r>
    </w:p>
    <w:p w14:paraId="007553E0" w14:textId="77777777" w:rsidR="0091119F" w:rsidRPr="0091119F" w:rsidRDefault="0091119F" w:rsidP="0091119F">
      <w:pPr>
        <w:rPr>
          <w:rFonts w:asciiTheme="minorHAnsi" w:hAnsiTheme="minorHAnsi"/>
          <w:sz w:val="22"/>
          <w:szCs w:val="22"/>
        </w:rPr>
      </w:pPr>
    </w:p>
    <w:p w14:paraId="301F6808" w14:textId="77777777" w:rsidR="0091119F" w:rsidRPr="0091119F" w:rsidRDefault="0091119F" w:rsidP="002026AE">
      <w:pPr>
        <w:jc w:val="center"/>
        <w:rPr>
          <w:rFonts w:asciiTheme="minorHAnsi" w:hAnsiTheme="minorHAnsi"/>
          <w:b/>
          <w:sz w:val="22"/>
          <w:szCs w:val="22"/>
        </w:rPr>
      </w:pPr>
      <w:r w:rsidRPr="0091119F">
        <w:rPr>
          <w:rFonts w:asciiTheme="minorHAnsi" w:hAnsiTheme="minorHAnsi"/>
          <w:b/>
          <w:sz w:val="22"/>
          <w:szCs w:val="22"/>
        </w:rPr>
        <w:t>Filmmaker Bios</w:t>
      </w:r>
    </w:p>
    <w:p w14:paraId="3FE6C277" w14:textId="77777777" w:rsidR="0091119F" w:rsidRPr="0091119F" w:rsidRDefault="0091119F" w:rsidP="0091119F">
      <w:pPr>
        <w:rPr>
          <w:rFonts w:asciiTheme="minorHAnsi" w:hAnsiTheme="minorHAnsi"/>
          <w:sz w:val="22"/>
          <w:szCs w:val="22"/>
          <w:u w:val="single"/>
        </w:rPr>
      </w:pPr>
    </w:p>
    <w:p w14:paraId="12BF201E" w14:textId="77777777" w:rsidR="0091119F" w:rsidRPr="002026AE" w:rsidRDefault="0091119F" w:rsidP="002026AE">
      <w:pPr>
        <w:shd w:val="clear" w:color="auto" w:fill="FFFFFF"/>
        <w:spacing w:after="75"/>
        <w:jc w:val="center"/>
        <w:outlineLvl w:val="2"/>
        <w:rPr>
          <w:rFonts w:asciiTheme="minorHAnsi" w:eastAsia="Times New Roman" w:hAnsiTheme="minorHAnsi"/>
          <w:b/>
          <w:color w:val="191919"/>
          <w:sz w:val="22"/>
          <w:szCs w:val="22"/>
          <w:u w:val="single"/>
          <w:lang w:eastAsia="en-US"/>
        </w:rPr>
      </w:pPr>
      <w:r w:rsidRPr="002026AE">
        <w:rPr>
          <w:rFonts w:asciiTheme="minorHAnsi" w:eastAsia="Times New Roman" w:hAnsiTheme="minorHAnsi"/>
          <w:b/>
          <w:color w:val="191919"/>
          <w:sz w:val="22"/>
          <w:szCs w:val="22"/>
          <w:u w:val="single"/>
          <w:lang w:eastAsia="en-US"/>
        </w:rPr>
        <w:t>Randall Wright</w:t>
      </w:r>
    </w:p>
    <w:p w14:paraId="493FE8A1" w14:textId="77777777" w:rsidR="0091119F" w:rsidRPr="0091119F" w:rsidRDefault="0091119F" w:rsidP="002026AE">
      <w:pPr>
        <w:jc w:val="center"/>
        <w:rPr>
          <w:rFonts w:asciiTheme="minorHAnsi" w:eastAsia="Times New Roman" w:hAnsiTheme="minorHAnsi"/>
          <w:sz w:val="22"/>
          <w:szCs w:val="22"/>
          <w:lang w:eastAsia="en-US"/>
        </w:rPr>
      </w:pPr>
      <w:r w:rsidRPr="0091119F">
        <w:rPr>
          <w:rFonts w:asciiTheme="minorHAnsi" w:eastAsia="Times New Roman" w:hAnsiTheme="minorHAnsi"/>
          <w:color w:val="191919"/>
          <w:sz w:val="22"/>
          <w:szCs w:val="22"/>
          <w:shd w:val="clear" w:color="auto" w:fill="FFFFFF"/>
          <w:lang w:eastAsia="en-US"/>
        </w:rPr>
        <w:t>Director</w:t>
      </w:r>
    </w:p>
    <w:p w14:paraId="33CC3823" w14:textId="02896B96" w:rsidR="0091119F" w:rsidRPr="0091119F" w:rsidRDefault="0091119F" w:rsidP="002026AE">
      <w:pPr>
        <w:pStyle w:val="textbox"/>
        <w:shd w:val="clear" w:color="auto" w:fill="FFFFFF"/>
        <w:spacing w:before="0" w:beforeAutospacing="0" w:after="0" w:afterAutospacing="0"/>
        <w:jc w:val="both"/>
        <w:rPr>
          <w:rFonts w:asciiTheme="minorHAnsi" w:hAnsiTheme="minorHAnsi"/>
          <w:sz w:val="22"/>
          <w:szCs w:val="22"/>
        </w:rPr>
      </w:pPr>
      <w:r w:rsidRPr="0091119F">
        <w:rPr>
          <w:rFonts w:asciiTheme="minorHAnsi" w:hAnsiTheme="minorHAnsi"/>
          <w:sz w:val="22"/>
          <w:szCs w:val="22"/>
        </w:rPr>
        <w:t xml:space="preserve">Randall Wright lives in London. After university Randall was accepted for traineeships at the BBC in editing and directing. He has now directed and produced over thirty major documentaries.  His most recent films include the cinema film </w:t>
      </w:r>
      <w:r w:rsidRPr="0091119F">
        <w:rPr>
          <w:rFonts w:asciiTheme="minorHAnsi" w:hAnsiTheme="minorHAnsi"/>
          <w:i/>
          <w:iCs/>
          <w:sz w:val="22"/>
          <w:szCs w:val="22"/>
        </w:rPr>
        <w:t xml:space="preserve">Hockney </w:t>
      </w:r>
      <w:r w:rsidRPr="0091119F">
        <w:rPr>
          <w:rFonts w:asciiTheme="minorHAnsi" w:hAnsiTheme="minorHAnsi"/>
          <w:sz w:val="22"/>
          <w:szCs w:val="22"/>
        </w:rPr>
        <w:t xml:space="preserve">which premiered at the London Film Festival and released in the US, UK, France, Italy, and Australia.  It was nominated for an RTS, Grierson and won the FIFA award. His </w:t>
      </w:r>
      <w:r w:rsidR="004A31E0">
        <w:rPr>
          <w:rFonts w:asciiTheme="minorHAnsi" w:hAnsiTheme="minorHAnsi"/>
          <w:sz w:val="22"/>
          <w:szCs w:val="22"/>
        </w:rPr>
        <w:t>current</w:t>
      </w:r>
      <w:r w:rsidRPr="0091119F">
        <w:rPr>
          <w:rFonts w:asciiTheme="minorHAnsi" w:hAnsiTheme="minorHAnsi"/>
          <w:sz w:val="22"/>
          <w:szCs w:val="22"/>
        </w:rPr>
        <w:t xml:space="preserve"> cinema documentary is called </w:t>
      </w:r>
      <w:r w:rsidRPr="0091119F">
        <w:rPr>
          <w:rFonts w:asciiTheme="minorHAnsi" w:hAnsiTheme="minorHAnsi"/>
          <w:i/>
          <w:iCs/>
          <w:sz w:val="22"/>
          <w:szCs w:val="22"/>
        </w:rPr>
        <w:t xml:space="preserve">Summer in the Forest </w:t>
      </w:r>
      <w:r w:rsidRPr="0091119F">
        <w:rPr>
          <w:rFonts w:asciiTheme="minorHAnsi" w:hAnsiTheme="minorHAnsi"/>
          <w:sz w:val="22"/>
          <w:szCs w:val="22"/>
        </w:rPr>
        <w:t xml:space="preserve">which tells the story of Jean Vanier, and the first communities for people with intellectual disabilities, and has been nominated for Best Film, and Best Documentary Film at the Nice International Film Festival. </w:t>
      </w:r>
    </w:p>
    <w:p w14:paraId="3C9273C7" w14:textId="77777777" w:rsidR="0091119F" w:rsidRPr="0091119F" w:rsidRDefault="0091119F" w:rsidP="002026AE">
      <w:pPr>
        <w:pStyle w:val="textbox"/>
        <w:shd w:val="clear" w:color="auto" w:fill="FFFFFF"/>
        <w:spacing w:before="0" w:beforeAutospacing="0" w:after="0" w:afterAutospacing="0"/>
        <w:jc w:val="both"/>
        <w:rPr>
          <w:rFonts w:asciiTheme="minorHAnsi" w:hAnsiTheme="minorHAnsi"/>
          <w:sz w:val="22"/>
          <w:szCs w:val="22"/>
        </w:rPr>
      </w:pPr>
    </w:p>
    <w:p w14:paraId="597063B2" w14:textId="77777777" w:rsidR="0091119F" w:rsidRPr="0091119F" w:rsidRDefault="0091119F" w:rsidP="002026AE">
      <w:pPr>
        <w:pStyle w:val="textbox"/>
        <w:shd w:val="clear" w:color="auto" w:fill="FFFFFF"/>
        <w:spacing w:before="0" w:beforeAutospacing="0" w:after="0" w:afterAutospacing="0"/>
        <w:jc w:val="both"/>
        <w:rPr>
          <w:rFonts w:asciiTheme="minorHAnsi" w:hAnsiTheme="minorHAnsi"/>
          <w:sz w:val="22"/>
          <w:szCs w:val="22"/>
        </w:rPr>
      </w:pPr>
      <w:r w:rsidRPr="0091119F">
        <w:rPr>
          <w:rFonts w:asciiTheme="minorHAnsi" w:hAnsiTheme="minorHAnsi"/>
          <w:sz w:val="22"/>
          <w:szCs w:val="22"/>
        </w:rPr>
        <w:t xml:space="preserve">His previous work includes UK </w:t>
      </w:r>
      <w:r w:rsidRPr="0091119F">
        <w:rPr>
          <w:rFonts w:asciiTheme="minorHAnsi" w:hAnsiTheme="minorHAnsi"/>
          <w:i/>
          <w:iCs/>
          <w:sz w:val="22"/>
          <w:szCs w:val="22"/>
        </w:rPr>
        <w:t>Lucian Freud: A Painted Life</w:t>
      </w:r>
      <w:r w:rsidRPr="0091119F">
        <w:rPr>
          <w:rFonts w:asciiTheme="minorHAnsi" w:hAnsiTheme="minorHAnsi"/>
          <w:sz w:val="22"/>
          <w:szCs w:val="22"/>
        </w:rPr>
        <w:t xml:space="preserve">, which was critically acclaimed, winning an RTS award for best documentary of the year and earning a Grierson and Emmy nomination, and BAFTA Robert Flaherty nomination, </w:t>
      </w:r>
      <w:r w:rsidRPr="0091119F">
        <w:rPr>
          <w:rFonts w:asciiTheme="minorHAnsi" w:hAnsiTheme="minorHAnsi"/>
          <w:i/>
          <w:iCs/>
          <w:sz w:val="22"/>
          <w:szCs w:val="22"/>
        </w:rPr>
        <w:t>Jack. The Lad</w:t>
      </w:r>
      <w:r w:rsidRPr="0091119F">
        <w:rPr>
          <w:rFonts w:asciiTheme="minorHAnsi" w:hAnsiTheme="minorHAnsi"/>
          <w:sz w:val="22"/>
          <w:szCs w:val="22"/>
        </w:rPr>
        <w:t xml:space="preserve"> a comic documentary about the years leading to Jack Rosenthal’s first screen play, which was nominated for a BAFTA; </w:t>
      </w:r>
      <w:r w:rsidRPr="0091119F">
        <w:rPr>
          <w:rFonts w:asciiTheme="minorHAnsi" w:hAnsiTheme="minorHAnsi"/>
          <w:i/>
          <w:iCs/>
          <w:sz w:val="22"/>
          <w:szCs w:val="22"/>
        </w:rPr>
        <w:t xml:space="preserve">The Secret Centre, </w:t>
      </w:r>
      <w:r w:rsidRPr="0091119F">
        <w:rPr>
          <w:rFonts w:asciiTheme="minorHAnsi" w:hAnsiTheme="minorHAnsi"/>
          <w:sz w:val="22"/>
          <w:szCs w:val="22"/>
        </w:rPr>
        <w:t xml:space="preserve">about John Le Carre’s career as a spy; and many films on sub-Saharan African subjects including an acclaimed three part series for Channel 4, </w:t>
      </w:r>
      <w:r w:rsidRPr="0091119F">
        <w:rPr>
          <w:rFonts w:asciiTheme="minorHAnsi" w:hAnsiTheme="minorHAnsi"/>
          <w:i/>
          <w:iCs/>
          <w:sz w:val="22"/>
          <w:szCs w:val="22"/>
        </w:rPr>
        <w:t>Africa Unmasked</w:t>
      </w:r>
      <w:r w:rsidRPr="0091119F">
        <w:rPr>
          <w:rFonts w:asciiTheme="minorHAnsi" w:hAnsiTheme="minorHAnsi"/>
          <w:sz w:val="22"/>
          <w:szCs w:val="22"/>
        </w:rPr>
        <w:t xml:space="preserve">. </w:t>
      </w:r>
    </w:p>
    <w:p w14:paraId="47AD8BAA" w14:textId="77777777" w:rsidR="0091119F" w:rsidRPr="0091119F" w:rsidRDefault="0091119F" w:rsidP="002026AE">
      <w:pPr>
        <w:pStyle w:val="textbox"/>
        <w:shd w:val="clear" w:color="auto" w:fill="FFFFFF"/>
        <w:spacing w:before="0" w:beforeAutospacing="0" w:after="0" w:afterAutospacing="0"/>
        <w:jc w:val="both"/>
        <w:rPr>
          <w:rFonts w:asciiTheme="minorHAnsi" w:hAnsiTheme="minorHAnsi"/>
          <w:sz w:val="22"/>
          <w:szCs w:val="22"/>
        </w:rPr>
      </w:pPr>
    </w:p>
    <w:p w14:paraId="67D3D717" w14:textId="77777777" w:rsidR="0091119F" w:rsidRPr="0091119F" w:rsidRDefault="0091119F" w:rsidP="002026AE">
      <w:pPr>
        <w:pStyle w:val="textbox"/>
        <w:shd w:val="clear" w:color="auto" w:fill="FFFFFF"/>
        <w:spacing w:before="0" w:beforeAutospacing="0" w:after="0" w:afterAutospacing="0"/>
        <w:jc w:val="both"/>
        <w:rPr>
          <w:rFonts w:asciiTheme="minorHAnsi" w:hAnsiTheme="minorHAnsi"/>
          <w:sz w:val="22"/>
          <w:szCs w:val="22"/>
        </w:rPr>
      </w:pPr>
      <w:r w:rsidRPr="0091119F">
        <w:rPr>
          <w:rFonts w:asciiTheme="minorHAnsi" w:hAnsiTheme="minorHAnsi"/>
          <w:sz w:val="22"/>
          <w:szCs w:val="22"/>
        </w:rPr>
        <w:t xml:space="preserve">During his childhood in Leicester, enlightened local education authorities placed physically handicapped students in regular classes.  One of those students, with cerebral palsy, became a lifelong friend and introduced him to the realities of life with disabilities, including people with intellectual disability.  </w:t>
      </w:r>
      <w:r w:rsidRPr="0091119F">
        <w:rPr>
          <w:rFonts w:asciiTheme="minorHAnsi" w:hAnsiTheme="minorHAnsi"/>
          <w:i/>
          <w:iCs/>
          <w:sz w:val="22"/>
          <w:szCs w:val="22"/>
        </w:rPr>
        <w:t xml:space="preserve">Summer in the Forest </w:t>
      </w:r>
      <w:r w:rsidRPr="0091119F">
        <w:rPr>
          <w:rFonts w:asciiTheme="minorHAnsi" w:hAnsiTheme="minorHAnsi"/>
          <w:sz w:val="22"/>
          <w:szCs w:val="22"/>
        </w:rPr>
        <w:t xml:space="preserve">celebrates the international movement L’Arche that made known the gifts of people with intellectual disabilities working together for a humane society. </w:t>
      </w:r>
    </w:p>
    <w:p w14:paraId="44EF817F" w14:textId="77777777" w:rsidR="0091119F" w:rsidRPr="0091119F" w:rsidRDefault="0091119F" w:rsidP="002026AE">
      <w:pPr>
        <w:shd w:val="clear" w:color="auto" w:fill="FFFFFF"/>
        <w:spacing w:after="75"/>
        <w:jc w:val="both"/>
        <w:outlineLvl w:val="2"/>
        <w:rPr>
          <w:rFonts w:asciiTheme="minorHAnsi" w:hAnsiTheme="minorHAnsi"/>
          <w:color w:val="191919"/>
          <w:sz w:val="22"/>
          <w:szCs w:val="22"/>
          <w:lang w:eastAsia="en-US"/>
        </w:rPr>
      </w:pPr>
    </w:p>
    <w:p w14:paraId="3347AD72" w14:textId="77777777" w:rsidR="0091119F" w:rsidRPr="002026AE" w:rsidRDefault="0091119F" w:rsidP="002026AE">
      <w:pPr>
        <w:shd w:val="clear" w:color="auto" w:fill="FFFFFF"/>
        <w:spacing w:after="75"/>
        <w:jc w:val="center"/>
        <w:outlineLvl w:val="2"/>
        <w:rPr>
          <w:rFonts w:asciiTheme="minorHAnsi" w:eastAsia="Times New Roman" w:hAnsiTheme="minorHAnsi"/>
          <w:b/>
          <w:color w:val="191919"/>
          <w:sz w:val="22"/>
          <w:szCs w:val="22"/>
          <w:u w:val="single"/>
          <w:lang w:eastAsia="en-US"/>
        </w:rPr>
      </w:pPr>
      <w:r w:rsidRPr="002026AE">
        <w:rPr>
          <w:rFonts w:asciiTheme="minorHAnsi" w:eastAsia="Times New Roman" w:hAnsiTheme="minorHAnsi"/>
          <w:b/>
          <w:color w:val="191919"/>
          <w:sz w:val="22"/>
          <w:szCs w:val="22"/>
          <w:u w:val="single"/>
          <w:lang w:eastAsia="en-US"/>
        </w:rPr>
        <w:t>Richard Wilson</w:t>
      </w:r>
    </w:p>
    <w:p w14:paraId="5FD5ACC1" w14:textId="77777777" w:rsidR="0091119F" w:rsidRPr="0091119F" w:rsidRDefault="0091119F" w:rsidP="002026AE">
      <w:pPr>
        <w:jc w:val="center"/>
        <w:rPr>
          <w:rFonts w:asciiTheme="minorHAnsi" w:eastAsia="Times New Roman" w:hAnsiTheme="minorHAnsi"/>
          <w:sz w:val="22"/>
          <w:szCs w:val="22"/>
          <w:lang w:eastAsia="en-US"/>
        </w:rPr>
      </w:pPr>
      <w:r w:rsidRPr="0091119F">
        <w:rPr>
          <w:rFonts w:asciiTheme="minorHAnsi" w:eastAsia="Times New Roman" w:hAnsiTheme="minorHAnsi"/>
          <w:color w:val="191919"/>
          <w:sz w:val="22"/>
          <w:szCs w:val="22"/>
          <w:shd w:val="clear" w:color="auto" w:fill="FFFFFF"/>
          <w:lang w:eastAsia="en-US"/>
        </w:rPr>
        <w:t>Producer</w:t>
      </w:r>
    </w:p>
    <w:p w14:paraId="235146C0" w14:textId="77777777" w:rsidR="0091119F" w:rsidRPr="0091119F" w:rsidRDefault="0091119F" w:rsidP="002026AE">
      <w:pPr>
        <w:shd w:val="clear" w:color="auto" w:fill="FFFFFF"/>
        <w:spacing w:after="300"/>
        <w:jc w:val="both"/>
        <w:rPr>
          <w:rFonts w:asciiTheme="minorHAnsi" w:hAnsiTheme="minorHAnsi"/>
          <w:color w:val="191919"/>
          <w:sz w:val="22"/>
          <w:szCs w:val="22"/>
          <w:lang w:eastAsia="en-US"/>
        </w:rPr>
      </w:pPr>
      <w:r w:rsidRPr="0091119F">
        <w:rPr>
          <w:rFonts w:asciiTheme="minorHAnsi" w:hAnsiTheme="minorHAnsi"/>
          <w:color w:val="191919"/>
          <w:sz w:val="22"/>
          <w:szCs w:val="22"/>
          <w:lang w:eastAsia="en-US"/>
        </w:rPr>
        <w:lastRenderedPageBreak/>
        <w:t>Richard Wilson escaped the BBC 17 years ago and has since produced some 200 films, mostly documentaries, for TV and cinemas around the world. He has won multiple awards in a career that stretches from the South Pole to daytime TV.</w:t>
      </w:r>
    </w:p>
    <w:p w14:paraId="0013F70A" w14:textId="77777777" w:rsidR="0091119F" w:rsidRPr="002026AE" w:rsidRDefault="0091119F" w:rsidP="002026AE">
      <w:pPr>
        <w:shd w:val="clear" w:color="auto" w:fill="FFFFFF"/>
        <w:spacing w:after="75"/>
        <w:jc w:val="center"/>
        <w:outlineLvl w:val="2"/>
        <w:rPr>
          <w:rFonts w:asciiTheme="minorHAnsi" w:eastAsia="Times New Roman" w:hAnsiTheme="minorHAnsi"/>
          <w:b/>
          <w:color w:val="191919"/>
          <w:sz w:val="22"/>
          <w:szCs w:val="22"/>
          <w:u w:val="single"/>
          <w:lang w:eastAsia="en-US"/>
        </w:rPr>
      </w:pPr>
      <w:r w:rsidRPr="002026AE">
        <w:rPr>
          <w:rFonts w:asciiTheme="minorHAnsi" w:eastAsia="Times New Roman" w:hAnsiTheme="minorHAnsi"/>
          <w:b/>
          <w:color w:val="191919"/>
          <w:sz w:val="22"/>
          <w:szCs w:val="22"/>
          <w:u w:val="single"/>
          <w:lang w:eastAsia="en-US"/>
        </w:rPr>
        <w:t>Patrick Duval</w:t>
      </w:r>
    </w:p>
    <w:p w14:paraId="18F8F275" w14:textId="77777777" w:rsidR="0091119F" w:rsidRPr="0091119F" w:rsidRDefault="0091119F" w:rsidP="002026AE">
      <w:pPr>
        <w:jc w:val="center"/>
        <w:rPr>
          <w:rFonts w:asciiTheme="minorHAnsi" w:eastAsia="Times New Roman" w:hAnsiTheme="minorHAnsi"/>
          <w:sz w:val="22"/>
          <w:szCs w:val="22"/>
          <w:lang w:eastAsia="en-US"/>
        </w:rPr>
      </w:pPr>
      <w:r w:rsidRPr="0091119F">
        <w:rPr>
          <w:rFonts w:asciiTheme="minorHAnsi" w:eastAsia="Times New Roman" w:hAnsiTheme="minorHAnsi"/>
          <w:color w:val="191919"/>
          <w:sz w:val="22"/>
          <w:szCs w:val="22"/>
          <w:shd w:val="clear" w:color="auto" w:fill="FFFFFF"/>
          <w:lang w:eastAsia="en-US"/>
        </w:rPr>
        <w:t>Cinematographer</w:t>
      </w:r>
    </w:p>
    <w:p w14:paraId="217A3259" w14:textId="77777777" w:rsidR="0091119F" w:rsidRPr="0091119F" w:rsidRDefault="0091119F" w:rsidP="002026AE">
      <w:pPr>
        <w:shd w:val="clear" w:color="auto" w:fill="FFFFFF"/>
        <w:spacing w:after="300"/>
        <w:jc w:val="both"/>
        <w:rPr>
          <w:rFonts w:asciiTheme="minorHAnsi" w:hAnsiTheme="minorHAnsi"/>
          <w:color w:val="191919"/>
          <w:sz w:val="22"/>
          <w:szCs w:val="22"/>
          <w:lang w:eastAsia="en-US"/>
        </w:rPr>
      </w:pPr>
      <w:r w:rsidRPr="0091119F">
        <w:rPr>
          <w:rFonts w:asciiTheme="minorHAnsi" w:hAnsiTheme="minorHAnsi"/>
          <w:color w:val="191919"/>
          <w:sz w:val="22"/>
          <w:szCs w:val="22"/>
          <w:lang w:eastAsia="en-US"/>
        </w:rPr>
        <w:t>Patrick studied Fine Art, then took film at the RCA. He has shot many Art documentaries, independent features, TV drama, comedy and commercials. He jointly won the Evening Standard Award and Valladolid Film Festival in Cinematography for Terence Davies' Distant Voices/Still Lives and shot the Prix Italia-nominated I'll Be Your Mirror.</w:t>
      </w:r>
    </w:p>
    <w:p w14:paraId="67EA382C" w14:textId="77777777" w:rsidR="0091119F" w:rsidRPr="002026AE" w:rsidRDefault="0091119F" w:rsidP="002026AE">
      <w:pPr>
        <w:shd w:val="clear" w:color="auto" w:fill="FFFFFF"/>
        <w:spacing w:after="75"/>
        <w:jc w:val="center"/>
        <w:outlineLvl w:val="2"/>
        <w:rPr>
          <w:rFonts w:asciiTheme="minorHAnsi" w:eastAsia="Times New Roman" w:hAnsiTheme="minorHAnsi"/>
          <w:b/>
          <w:color w:val="191919"/>
          <w:sz w:val="22"/>
          <w:szCs w:val="22"/>
          <w:u w:val="single"/>
          <w:lang w:eastAsia="en-US"/>
        </w:rPr>
      </w:pPr>
      <w:r w:rsidRPr="002026AE">
        <w:rPr>
          <w:rFonts w:asciiTheme="minorHAnsi" w:eastAsia="Times New Roman" w:hAnsiTheme="minorHAnsi"/>
          <w:b/>
          <w:color w:val="191919"/>
          <w:sz w:val="22"/>
          <w:szCs w:val="22"/>
          <w:u w:val="single"/>
          <w:lang w:eastAsia="en-US"/>
        </w:rPr>
        <w:t>Paul Binns</w:t>
      </w:r>
    </w:p>
    <w:p w14:paraId="1F79CE52" w14:textId="77777777" w:rsidR="0091119F" w:rsidRPr="0091119F" w:rsidRDefault="0091119F" w:rsidP="002026AE">
      <w:pPr>
        <w:jc w:val="center"/>
        <w:rPr>
          <w:rFonts w:asciiTheme="minorHAnsi" w:eastAsia="Times New Roman" w:hAnsiTheme="minorHAnsi"/>
          <w:sz w:val="22"/>
          <w:szCs w:val="22"/>
          <w:lang w:eastAsia="en-US"/>
        </w:rPr>
      </w:pPr>
      <w:r w:rsidRPr="0091119F">
        <w:rPr>
          <w:rFonts w:asciiTheme="minorHAnsi" w:eastAsia="Times New Roman" w:hAnsiTheme="minorHAnsi"/>
          <w:color w:val="191919"/>
          <w:sz w:val="22"/>
          <w:szCs w:val="22"/>
          <w:shd w:val="clear" w:color="auto" w:fill="FFFFFF"/>
          <w:lang w:eastAsia="en-US"/>
        </w:rPr>
        <w:t>Editor</w:t>
      </w:r>
    </w:p>
    <w:p w14:paraId="1EECED91" w14:textId="77777777" w:rsidR="0091119F" w:rsidRDefault="0091119F" w:rsidP="002026AE">
      <w:pPr>
        <w:shd w:val="clear" w:color="auto" w:fill="FFFFFF"/>
        <w:spacing w:after="300"/>
        <w:jc w:val="both"/>
        <w:rPr>
          <w:rFonts w:asciiTheme="minorHAnsi" w:hAnsiTheme="minorHAnsi"/>
          <w:color w:val="191919"/>
          <w:sz w:val="22"/>
          <w:szCs w:val="22"/>
          <w:lang w:eastAsia="en-US"/>
        </w:rPr>
      </w:pPr>
      <w:r w:rsidRPr="0091119F">
        <w:rPr>
          <w:rFonts w:asciiTheme="minorHAnsi" w:hAnsiTheme="minorHAnsi"/>
          <w:color w:val="191919"/>
          <w:sz w:val="22"/>
          <w:szCs w:val="22"/>
          <w:lang w:eastAsia="en-US"/>
        </w:rPr>
        <w:t>Paul Binns is a BAFTA award- winning film editor who trained at the London International Film School. Paul's work includes the films I'll Be Your Mirror, about the photographer, Nan Goldin, and Tell Me The Truth About Love, about the poet W.H.Auden. In 2006 he won the BAFTA Editing Craft Award for the drama- documentary, The Year London Blew Up.</w:t>
      </w:r>
    </w:p>
    <w:p w14:paraId="02629BFC" w14:textId="77777777" w:rsidR="00AD73DA" w:rsidRDefault="00AD73DA" w:rsidP="002026AE">
      <w:pPr>
        <w:shd w:val="clear" w:color="auto" w:fill="FFFFFF"/>
        <w:spacing w:after="300"/>
        <w:jc w:val="both"/>
        <w:rPr>
          <w:rFonts w:asciiTheme="minorHAnsi" w:hAnsiTheme="minorHAnsi"/>
          <w:color w:val="191919"/>
          <w:sz w:val="22"/>
          <w:szCs w:val="22"/>
          <w:lang w:eastAsia="en-US"/>
        </w:rPr>
      </w:pPr>
    </w:p>
    <w:p w14:paraId="1C06D0E4" w14:textId="77777777" w:rsidR="00AD73DA" w:rsidRDefault="00AD73DA" w:rsidP="002026AE">
      <w:pPr>
        <w:shd w:val="clear" w:color="auto" w:fill="FFFFFF"/>
        <w:spacing w:after="300"/>
        <w:jc w:val="center"/>
        <w:rPr>
          <w:rFonts w:asciiTheme="minorHAnsi" w:hAnsiTheme="minorHAnsi"/>
          <w:b/>
          <w:color w:val="191919"/>
          <w:sz w:val="22"/>
          <w:szCs w:val="22"/>
          <w:u w:val="single"/>
          <w:lang w:eastAsia="en-US"/>
        </w:rPr>
      </w:pPr>
      <w:r>
        <w:rPr>
          <w:rFonts w:asciiTheme="minorHAnsi" w:hAnsiTheme="minorHAnsi"/>
          <w:b/>
          <w:color w:val="191919"/>
          <w:sz w:val="22"/>
          <w:szCs w:val="22"/>
          <w:u w:val="single"/>
          <w:lang w:eastAsia="en-US"/>
        </w:rPr>
        <w:t>Mangurama</w:t>
      </w:r>
    </w:p>
    <w:p w14:paraId="4C88731A" w14:textId="77777777" w:rsidR="00AD73DA" w:rsidRPr="002026AE" w:rsidRDefault="00AD73DA" w:rsidP="00AD73DA">
      <w:pPr>
        <w:shd w:val="clear" w:color="auto" w:fill="FFFFFF"/>
        <w:spacing w:after="300"/>
        <w:rPr>
          <w:rFonts w:asciiTheme="minorHAnsi" w:hAnsiTheme="minorHAnsi"/>
          <w:color w:val="191919"/>
          <w:sz w:val="22"/>
          <w:szCs w:val="22"/>
          <w:lang w:val="en-US" w:eastAsia="en-US"/>
        </w:rPr>
      </w:pPr>
      <w:r w:rsidRPr="002026AE">
        <w:rPr>
          <w:rFonts w:asciiTheme="minorHAnsi" w:hAnsiTheme="minorHAnsi"/>
          <w:bCs/>
          <w:color w:val="191919"/>
          <w:sz w:val="22"/>
          <w:szCs w:val="22"/>
          <w:lang w:val="en-US" w:eastAsia="en-US"/>
        </w:rPr>
        <w:t>Mangurama</w:t>
      </w:r>
      <w:r w:rsidRPr="002026AE">
        <w:rPr>
          <w:rFonts w:asciiTheme="minorHAnsi" w:hAnsiTheme="minorHAnsi"/>
          <w:color w:val="191919"/>
          <w:sz w:val="22"/>
          <w:szCs w:val="22"/>
          <w:lang w:val="en-US" w:eastAsia="en-US"/>
        </w:rPr>
        <w:t>, a partnership between </w:t>
      </w:r>
      <w:hyperlink r:id="rId8" w:tgtFrame="_blank" w:history="1">
        <w:r w:rsidRPr="002026AE">
          <w:rPr>
            <w:rStyle w:val="Hyperlink"/>
            <w:rFonts w:asciiTheme="minorHAnsi" w:hAnsiTheme="minorHAnsi"/>
            <w:sz w:val="22"/>
            <w:szCs w:val="22"/>
            <w:u w:val="none"/>
            <w:lang w:val="en-US" w:eastAsia="en-US"/>
          </w:rPr>
          <w:t>Abramorama</w:t>
        </w:r>
      </w:hyperlink>
      <w:r w:rsidRPr="002026AE">
        <w:rPr>
          <w:rFonts w:asciiTheme="minorHAnsi" w:hAnsiTheme="minorHAnsi"/>
          <w:color w:val="191919"/>
          <w:sz w:val="22"/>
          <w:szCs w:val="22"/>
          <w:lang w:val="en-US" w:eastAsia="en-US"/>
        </w:rPr>
        <w:t> and </w:t>
      </w:r>
      <w:hyperlink r:id="rId9" w:tgtFrame="_blank" w:history="1">
        <w:r w:rsidRPr="002026AE">
          <w:rPr>
            <w:rStyle w:val="Hyperlink"/>
            <w:rFonts w:asciiTheme="minorHAnsi" w:hAnsiTheme="minorHAnsi"/>
            <w:sz w:val="22"/>
            <w:szCs w:val="22"/>
            <w:u w:val="none"/>
            <w:lang w:val="en-US" w:eastAsia="en-US"/>
          </w:rPr>
          <w:t>Mangusta Productions</w:t>
        </w:r>
      </w:hyperlink>
      <w:r w:rsidRPr="002026AE">
        <w:rPr>
          <w:rFonts w:asciiTheme="minorHAnsi" w:hAnsiTheme="minorHAnsi"/>
          <w:color w:val="191919"/>
          <w:sz w:val="22"/>
          <w:szCs w:val="22"/>
          <w:lang w:val="en-US" w:eastAsia="en-US"/>
        </w:rPr>
        <w:t>, brings films that celebrate “consciousness” to the big, medium, and small screen.  The company will invest in the distribution and completion of paradigm challenging and consciousness expanding visual content.   Mangurama’s films are the next generation of mind, body, spirit documentaries, covering not only spirituality, eastern philosophy, yoga and meditation, but also economics, politics, philosophy, sexuality and aspects of the human existence</w:t>
      </w:r>
      <w:r>
        <w:rPr>
          <w:rFonts w:asciiTheme="minorHAnsi" w:hAnsiTheme="minorHAnsi"/>
          <w:color w:val="191919"/>
          <w:sz w:val="22"/>
          <w:szCs w:val="22"/>
          <w:lang w:val="en-US" w:eastAsia="en-US"/>
        </w:rPr>
        <w:t>.</w:t>
      </w:r>
    </w:p>
    <w:p w14:paraId="29B486BC" w14:textId="77777777" w:rsidR="00AD73DA" w:rsidRPr="002026AE" w:rsidRDefault="00AD73DA" w:rsidP="002026AE">
      <w:pPr>
        <w:shd w:val="clear" w:color="auto" w:fill="FFFFFF"/>
        <w:tabs>
          <w:tab w:val="left" w:pos="8683"/>
        </w:tabs>
        <w:spacing w:after="300"/>
        <w:rPr>
          <w:rFonts w:asciiTheme="minorHAnsi" w:hAnsiTheme="minorHAnsi"/>
          <w:b/>
          <w:color w:val="191919"/>
          <w:sz w:val="22"/>
          <w:szCs w:val="22"/>
          <w:u w:val="single"/>
          <w:lang w:eastAsia="en-US"/>
        </w:rPr>
      </w:pPr>
      <w:r>
        <w:rPr>
          <w:rFonts w:asciiTheme="minorHAnsi" w:hAnsiTheme="minorHAnsi"/>
          <w:b/>
          <w:color w:val="191919"/>
          <w:sz w:val="22"/>
          <w:szCs w:val="22"/>
          <w:u w:val="single"/>
          <w:lang w:eastAsia="en-US"/>
        </w:rPr>
        <w:tab/>
      </w:r>
    </w:p>
    <w:p w14:paraId="0DA1AF6B" w14:textId="77777777" w:rsidR="00E8203C" w:rsidRDefault="00E8203C">
      <w:pPr>
        <w:spacing w:after="160" w:line="259" w:lineRule="auto"/>
        <w:rPr>
          <w:rFonts w:asciiTheme="minorHAnsi" w:hAnsiTheme="minorHAnsi"/>
          <w:sz w:val="22"/>
          <w:szCs w:val="22"/>
          <w:u w:val="single"/>
        </w:rPr>
      </w:pPr>
      <w:r>
        <w:rPr>
          <w:rFonts w:asciiTheme="minorHAnsi" w:hAnsiTheme="minorHAnsi"/>
          <w:sz w:val="22"/>
          <w:szCs w:val="22"/>
          <w:u w:val="single"/>
        </w:rPr>
        <w:br w:type="page"/>
      </w:r>
    </w:p>
    <w:p w14:paraId="0ED35C8A" w14:textId="77777777" w:rsidR="0091119F" w:rsidRPr="0091119F" w:rsidRDefault="0091119F" w:rsidP="0091119F">
      <w:pPr>
        <w:rPr>
          <w:rFonts w:asciiTheme="minorHAnsi" w:hAnsiTheme="minorHAnsi"/>
          <w:sz w:val="22"/>
          <w:szCs w:val="22"/>
          <w:u w:val="single"/>
        </w:rPr>
      </w:pPr>
    </w:p>
    <w:p w14:paraId="5D91C43E" w14:textId="77777777" w:rsidR="0091119F" w:rsidRDefault="0091119F" w:rsidP="002026AE">
      <w:pPr>
        <w:jc w:val="center"/>
        <w:rPr>
          <w:rFonts w:asciiTheme="minorHAnsi" w:hAnsiTheme="minorHAnsi"/>
          <w:b/>
          <w:sz w:val="22"/>
          <w:szCs w:val="22"/>
        </w:rPr>
      </w:pPr>
      <w:r w:rsidRPr="0091119F">
        <w:rPr>
          <w:rFonts w:asciiTheme="minorHAnsi" w:hAnsiTheme="minorHAnsi"/>
          <w:b/>
          <w:sz w:val="22"/>
          <w:szCs w:val="22"/>
        </w:rPr>
        <w:t>Credits</w:t>
      </w:r>
    </w:p>
    <w:p w14:paraId="3C225B83" w14:textId="77777777" w:rsidR="000E651B" w:rsidRPr="0091119F" w:rsidRDefault="000E651B" w:rsidP="002026AE">
      <w:pPr>
        <w:jc w:val="center"/>
        <w:rPr>
          <w:rFonts w:asciiTheme="minorHAnsi" w:hAnsiTheme="minorHAnsi"/>
          <w:b/>
          <w:sz w:val="22"/>
          <w:szCs w:val="22"/>
        </w:rPr>
      </w:pPr>
    </w:p>
    <w:p w14:paraId="0D1D740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An R2W Films Production in association with Rockhopper Productions and Filmwrights</w:t>
      </w:r>
    </w:p>
    <w:p w14:paraId="3DF8F64D" w14:textId="77777777" w:rsidR="0091119F" w:rsidRPr="0091119F" w:rsidRDefault="0091119F" w:rsidP="0091119F">
      <w:pPr>
        <w:rPr>
          <w:rFonts w:asciiTheme="minorHAnsi" w:hAnsiTheme="minorHAnsi" w:cs="Arial"/>
          <w:sz w:val="22"/>
          <w:szCs w:val="22"/>
        </w:rPr>
      </w:pPr>
    </w:p>
    <w:p w14:paraId="130DC5F0"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SUMMER IN THE FOREST</w:t>
      </w:r>
    </w:p>
    <w:p w14:paraId="126F3320" w14:textId="77777777" w:rsidR="0091119F" w:rsidRPr="0091119F" w:rsidRDefault="0091119F" w:rsidP="0091119F">
      <w:pPr>
        <w:jc w:val="center"/>
        <w:rPr>
          <w:rFonts w:asciiTheme="minorHAnsi" w:hAnsiTheme="minorHAnsi" w:cs="Arial"/>
          <w:sz w:val="22"/>
          <w:szCs w:val="22"/>
        </w:rPr>
      </w:pPr>
    </w:p>
    <w:p w14:paraId="4F09092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Director</w:t>
      </w:r>
    </w:p>
    <w:p w14:paraId="28B1BFD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RANDALL WRIGHT</w:t>
      </w:r>
    </w:p>
    <w:p w14:paraId="46187ECE" w14:textId="77777777" w:rsidR="0091119F" w:rsidRPr="0091119F" w:rsidRDefault="0091119F" w:rsidP="0091119F">
      <w:pPr>
        <w:jc w:val="center"/>
        <w:rPr>
          <w:rFonts w:asciiTheme="minorHAnsi" w:hAnsiTheme="minorHAnsi" w:cs="Arial"/>
          <w:sz w:val="22"/>
          <w:szCs w:val="22"/>
        </w:rPr>
      </w:pPr>
    </w:p>
    <w:p w14:paraId="34C5826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Producer</w:t>
      </w:r>
    </w:p>
    <w:p w14:paraId="18293E0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RICHARD WILSON</w:t>
      </w:r>
    </w:p>
    <w:p w14:paraId="013E6A3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RANDALL WRIGHT</w:t>
      </w:r>
    </w:p>
    <w:p w14:paraId="527E871E" w14:textId="77777777" w:rsidR="0091119F" w:rsidRPr="0091119F" w:rsidRDefault="0091119F" w:rsidP="0091119F">
      <w:pPr>
        <w:jc w:val="center"/>
        <w:rPr>
          <w:rFonts w:asciiTheme="minorHAnsi" w:hAnsiTheme="minorHAnsi" w:cs="Arial"/>
          <w:sz w:val="22"/>
          <w:szCs w:val="22"/>
        </w:rPr>
      </w:pPr>
    </w:p>
    <w:p w14:paraId="5B126563"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Director of Photography</w:t>
      </w:r>
    </w:p>
    <w:p w14:paraId="6BC863F3"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PATRICK DUVAL</w:t>
      </w:r>
    </w:p>
    <w:p w14:paraId="01AF4B15" w14:textId="77777777" w:rsidR="0091119F" w:rsidRPr="0091119F" w:rsidRDefault="0091119F" w:rsidP="0091119F">
      <w:pPr>
        <w:jc w:val="center"/>
        <w:rPr>
          <w:rFonts w:asciiTheme="minorHAnsi" w:hAnsiTheme="minorHAnsi" w:cs="Arial"/>
          <w:sz w:val="22"/>
          <w:szCs w:val="22"/>
        </w:rPr>
      </w:pPr>
    </w:p>
    <w:p w14:paraId="3CE00406"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Film Editor</w:t>
      </w:r>
    </w:p>
    <w:p w14:paraId="7907382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PAUL BINNS</w:t>
      </w:r>
    </w:p>
    <w:p w14:paraId="2501A561" w14:textId="77777777" w:rsidR="0091119F" w:rsidRPr="0091119F" w:rsidRDefault="0091119F" w:rsidP="0091119F">
      <w:pPr>
        <w:rPr>
          <w:rFonts w:asciiTheme="minorHAnsi" w:hAnsiTheme="minorHAnsi" w:cs="Arial"/>
          <w:sz w:val="22"/>
          <w:szCs w:val="22"/>
        </w:rPr>
      </w:pPr>
    </w:p>
    <w:p w14:paraId="4B324E1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Music</w:t>
      </w:r>
    </w:p>
    <w:p w14:paraId="63EA5F48"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JOHN HARLE</w:t>
      </w:r>
    </w:p>
    <w:p w14:paraId="31563D53" w14:textId="77777777" w:rsidR="0091119F" w:rsidRPr="0091119F" w:rsidRDefault="0091119F" w:rsidP="0091119F">
      <w:pPr>
        <w:jc w:val="center"/>
        <w:rPr>
          <w:rFonts w:asciiTheme="minorHAnsi" w:hAnsiTheme="minorHAnsi" w:cs="Arial"/>
          <w:sz w:val="22"/>
          <w:szCs w:val="22"/>
        </w:rPr>
      </w:pPr>
    </w:p>
    <w:p w14:paraId="547B6FC5"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Production Manager</w:t>
      </w:r>
    </w:p>
    <w:p w14:paraId="1E7BB182"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SERENA KENNEDY</w:t>
      </w:r>
    </w:p>
    <w:p w14:paraId="0A559302" w14:textId="77777777" w:rsidR="0091119F" w:rsidRPr="0091119F" w:rsidRDefault="0091119F" w:rsidP="0091119F">
      <w:pPr>
        <w:jc w:val="center"/>
        <w:rPr>
          <w:rFonts w:asciiTheme="minorHAnsi" w:eastAsia="Times New Roman" w:hAnsiTheme="minorHAnsi" w:cs="Arial"/>
          <w:sz w:val="22"/>
          <w:szCs w:val="22"/>
        </w:rPr>
      </w:pPr>
    </w:p>
    <w:p w14:paraId="0FF571D8"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Assistant Director</w:t>
      </w:r>
    </w:p>
    <w:p w14:paraId="561D3532"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THEODORE CHESTER</w:t>
      </w:r>
    </w:p>
    <w:p w14:paraId="398EB52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Researcher</w:t>
      </w:r>
    </w:p>
    <w:p w14:paraId="32C95C69"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ALEXANDRA FENNELL</w:t>
      </w:r>
    </w:p>
    <w:p w14:paraId="71EAF28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Sound Recordists</w:t>
      </w:r>
    </w:p>
    <w:p w14:paraId="5D67CCD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LAURENT BEN NAHIM </w:t>
      </w:r>
    </w:p>
    <w:p w14:paraId="722AF24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ISSA J. QUMSYAH</w:t>
      </w:r>
    </w:p>
    <w:p w14:paraId="749C9BC0"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Additional Sound</w:t>
      </w:r>
    </w:p>
    <w:p w14:paraId="37100392"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CLÉMENT BONNARDEL</w:t>
      </w:r>
    </w:p>
    <w:p w14:paraId="7C65C46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Assistant Producer</w:t>
      </w:r>
    </w:p>
    <w:p w14:paraId="672C0DB0"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GARRY SYKES</w:t>
      </w:r>
    </w:p>
    <w:p w14:paraId="2015FF5E"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Bethlehem Fixer</w:t>
      </w:r>
    </w:p>
    <w:p w14:paraId="06F2783E"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NAJWA MUBARKI</w:t>
      </w:r>
    </w:p>
    <w:p w14:paraId="1EFB93C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Drone Operators for Les Dronographes</w:t>
      </w:r>
    </w:p>
    <w:p w14:paraId="3460138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BASILE DELL</w:t>
      </w:r>
    </w:p>
    <w:p w14:paraId="64DAEA2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 JEREMIE LIPPMANN</w:t>
      </w:r>
    </w:p>
    <w:p w14:paraId="3D55C385"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Bethlehem Drone Operator</w:t>
      </w:r>
    </w:p>
    <w:p w14:paraId="1E3A87A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HANNA ABU SADA</w:t>
      </w:r>
    </w:p>
    <w:p w14:paraId="4671FBD0"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Camera Assistant</w:t>
      </w:r>
    </w:p>
    <w:p w14:paraId="1DD6299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JASON HENWOOD</w:t>
      </w:r>
    </w:p>
    <w:p w14:paraId="3C0737B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Business Affairs</w:t>
      </w:r>
    </w:p>
    <w:p w14:paraId="7BF12C7C" w14:textId="77777777" w:rsidR="0091119F" w:rsidRPr="0091119F" w:rsidRDefault="0091119F" w:rsidP="0091119F">
      <w:pPr>
        <w:jc w:val="center"/>
        <w:rPr>
          <w:rFonts w:asciiTheme="minorHAnsi" w:hAnsiTheme="minorHAnsi" w:cs="Arial"/>
          <w:sz w:val="22"/>
          <w:szCs w:val="22"/>
        </w:rPr>
      </w:pPr>
      <w:r w:rsidRPr="0091119F">
        <w:rPr>
          <w:rFonts w:asciiTheme="minorHAnsi" w:eastAsia="Times New Roman" w:hAnsiTheme="minorHAnsi" w:cs="Arial"/>
          <w:sz w:val="22"/>
          <w:szCs w:val="22"/>
        </w:rPr>
        <w:t>CORRINA FOWLER</w:t>
      </w:r>
    </w:p>
    <w:p w14:paraId="6E449C69" w14:textId="77777777" w:rsidR="0091119F" w:rsidRPr="0091119F" w:rsidRDefault="0091119F" w:rsidP="0091119F">
      <w:pPr>
        <w:jc w:val="center"/>
        <w:rPr>
          <w:rFonts w:asciiTheme="minorHAnsi" w:hAnsiTheme="minorHAnsi" w:cs="Arial"/>
          <w:sz w:val="22"/>
          <w:szCs w:val="22"/>
        </w:rPr>
      </w:pPr>
    </w:p>
    <w:p w14:paraId="593162A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MUSIC PERFORMED BY</w:t>
      </w:r>
    </w:p>
    <w:p w14:paraId="56A279E8"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Saxophone, Bass, Keyboards</w:t>
      </w:r>
    </w:p>
    <w:p w14:paraId="322B9FEF"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JOHN HARLE</w:t>
      </w:r>
    </w:p>
    <w:p w14:paraId="4EA367D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Flutes</w:t>
      </w:r>
    </w:p>
    <w:p w14:paraId="6DD2AE84"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ANDY FINDON</w:t>
      </w:r>
    </w:p>
    <w:p w14:paraId="467DE5E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Guitars and Banjo</w:t>
      </w:r>
    </w:p>
    <w:p w14:paraId="66E8C02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JOHN PARRICELLI</w:t>
      </w:r>
    </w:p>
    <w:p w14:paraId="0A217D94"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lastRenderedPageBreak/>
        <w:t> </w:t>
      </w:r>
    </w:p>
    <w:p w14:paraId="41DB5A9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THE DREAMLAND ORCHESTRA</w:t>
      </w:r>
    </w:p>
    <w:p w14:paraId="172EA20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Concertmaster</w:t>
      </w:r>
    </w:p>
    <w:p w14:paraId="7309C9B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BILL HAWKES</w:t>
      </w:r>
    </w:p>
    <w:p w14:paraId="598C6B0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 </w:t>
      </w:r>
    </w:p>
    <w:p w14:paraId="7AF243E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Sound Engineer</w:t>
      </w:r>
    </w:p>
    <w:p w14:paraId="3B23F1C0"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ROLAND HEAP</w:t>
      </w:r>
    </w:p>
    <w:p w14:paraId="6CFE1DE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Production Accountant</w:t>
      </w:r>
    </w:p>
    <w:p w14:paraId="6BCE07DF"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HAMIT MEHMET</w:t>
      </w:r>
    </w:p>
    <w:p w14:paraId="5A10F80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Technical Support</w:t>
      </w:r>
    </w:p>
    <w:p w14:paraId="58076A9F" w14:textId="77777777" w:rsidR="0091119F" w:rsidRPr="0091119F" w:rsidRDefault="0091119F" w:rsidP="0091119F">
      <w:pPr>
        <w:jc w:val="center"/>
        <w:rPr>
          <w:rFonts w:asciiTheme="minorHAnsi" w:hAnsiTheme="minorHAnsi" w:cs="Arial"/>
          <w:sz w:val="22"/>
          <w:szCs w:val="22"/>
        </w:rPr>
      </w:pPr>
      <w:r w:rsidRPr="0091119F">
        <w:rPr>
          <w:rFonts w:asciiTheme="minorHAnsi" w:eastAsia="Times New Roman" w:hAnsiTheme="minorHAnsi" w:cs="Arial"/>
          <w:sz w:val="22"/>
          <w:szCs w:val="22"/>
        </w:rPr>
        <w:t>SAM DAVIS</w:t>
      </w:r>
    </w:p>
    <w:p w14:paraId="2F92464E" w14:textId="77777777" w:rsidR="0091119F" w:rsidRPr="0091119F" w:rsidRDefault="0091119F" w:rsidP="0091119F">
      <w:pPr>
        <w:jc w:val="center"/>
        <w:rPr>
          <w:rFonts w:asciiTheme="minorHAnsi" w:hAnsiTheme="minorHAnsi" w:cs="Arial"/>
          <w:sz w:val="22"/>
          <w:szCs w:val="22"/>
        </w:rPr>
      </w:pPr>
    </w:p>
    <w:p w14:paraId="199FF16F"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Post Production</w:t>
      </w:r>
    </w:p>
    <w:p w14:paraId="27FDF3A9"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MOLINAIRE</w:t>
      </w:r>
    </w:p>
    <w:p w14:paraId="5479670C" w14:textId="77777777" w:rsidR="0091119F" w:rsidRPr="0091119F" w:rsidRDefault="0091119F" w:rsidP="0091119F">
      <w:pPr>
        <w:jc w:val="center"/>
        <w:rPr>
          <w:rFonts w:asciiTheme="minorHAnsi" w:hAnsiTheme="minorHAnsi" w:cs="Arial"/>
          <w:sz w:val="22"/>
          <w:szCs w:val="22"/>
        </w:rPr>
      </w:pPr>
    </w:p>
    <w:p w14:paraId="50730A3B"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DI Colourist</w:t>
      </w:r>
    </w:p>
    <w:p w14:paraId="685C4F39"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ASA SHOUL</w:t>
      </w:r>
    </w:p>
    <w:p w14:paraId="38583D16"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Online Editor</w:t>
      </w:r>
    </w:p>
    <w:p w14:paraId="2C2C46BE"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DES MURRAY</w:t>
      </w:r>
    </w:p>
    <w:p w14:paraId="39A2A105"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Assistant Online Editor</w:t>
      </w:r>
    </w:p>
    <w:p w14:paraId="2F0806E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BEREN SOWTER-CROLL</w:t>
      </w:r>
    </w:p>
    <w:p w14:paraId="61FE57D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DI Supervisor</w:t>
      </w:r>
    </w:p>
    <w:p w14:paraId="757D81B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MATT JAMES</w:t>
      </w:r>
    </w:p>
    <w:p w14:paraId="6AE7224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DI Co-ordinator</w:t>
      </w:r>
    </w:p>
    <w:p w14:paraId="401BBA84"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THERESA CROOKS</w:t>
      </w:r>
    </w:p>
    <w:p w14:paraId="02CF2C0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DI Conform Editors</w:t>
      </w:r>
    </w:p>
    <w:p w14:paraId="60D7D1DE"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MICHELLE CORT </w:t>
      </w:r>
    </w:p>
    <w:p w14:paraId="529B11A2"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JOHNATHAN DICKINSON</w:t>
      </w:r>
    </w:p>
    <w:p w14:paraId="2200587B"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LEIGH MYERS</w:t>
      </w:r>
    </w:p>
    <w:p w14:paraId="024F3E5B"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 </w:t>
      </w:r>
    </w:p>
    <w:p w14:paraId="3517CA1A"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Sound Re-Recording Mixer</w:t>
      </w:r>
    </w:p>
    <w:p w14:paraId="6CB1254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GEORGE FOULGHAM</w:t>
      </w:r>
    </w:p>
    <w:p w14:paraId="62EF2F57"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Dialogue Editor</w:t>
      </w:r>
    </w:p>
    <w:p w14:paraId="0CF7F8D8"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CLAIRE ELLIS</w:t>
      </w:r>
    </w:p>
    <w:p w14:paraId="201240F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Sound FX Editor</w:t>
      </w:r>
    </w:p>
    <w:p w14:paraId="775272E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TOM FOSTER</w:t>
      </w:r>
    </w:p>
    <w:p w14:paraId="310E225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Music Editor</w:t>
      </w:r>
    </w:p>
    <w:p w14:paraId="06474B94"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NAS PARKASH</w:t>
      </w:r>
    </w:p>
    <w:p w14:paraId="782B318C"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Foley Recordist</w:t>
      </w:r>
    </w:p>
    <w:p w14:paraId="2C18BE5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CIARAN SMITH</w:t>
      </w:r>
    </w:p>
    <w:p w14:paraId="4C4A305F"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Foley Artist</w:t>
      </w:r>
    </w:p>
    <w:p w14:paraId="552E8B85"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GARETH JONES</w:t>
      </w:r>
    </w:p>
    <w:p w14:paraId="75AB537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Foley Editor</w:t>
      </w:r>
    </w:p>
    <w:p w14:paraId="48AD05FE"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STUART BAGSHAW</w:t>
      </w:r>
    </w:p>
    <w:p w14:paraId="30CBC980"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 </w:t>
      </w:r>
    </w:p>
    <w:p w14:paraId="14FE006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Post Production Manager</w:t>
      </w:r>
    </w:p>
    <w:p w14:paraId="6F614AA6"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SEAN McMORRIS</w:t>
      </w:r>
    </w:p>
    <w:p w14:paraId="0279B21A"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Sales Executive</w:t>
      </w:r>
    </w:p>
    <w:p w14:paraId="11B24339"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TOM ROGERS</w:t>
      </w:r>
    </w:p>
    <w:p w14:paraId="7EC9A8E3"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 </w:t>
      </w:r>
    </w:p>
    <w:p w14:paraId="196112BD"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Press and Publicity</w:t>
      </w:r>
    </w:p>
    <w:p w14:paraId="3C18A351"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ALIYA MUGHAL</w:t>
      </w:r>
    </w:p>
    <w:p w14:paraId="183E3F48" w14:textId="77777777" w:rsidR="0091119F" w:rsidRPr="0091119F" w:rsidRDefault="0091119F" w:rsidP="0091119F">
      <w:pPr>
        <w:jc w:val="center"/>
        <w:rPr>
          <w:rFonts w:asciiTheme="minorHAnsi" w:eastAsia="Times New Roman" w:hAnsiTheme="minorHAnsi" w:cs="Arial"/>
          <w:sz w:val="22"/>
          <w:szCs w:val="22"/>
        </w:rPr>
      </w:pPr>
      <w:r w:rsidRPr="0091119F">
        <w:rPr>
          <w:rFonts w:asciiTheme="minorHAnsi" w:eastAsia="Times New Roman" w:hAnsiTheme="minorHAnsi" w:cs="Arial"/>
          <w:sz w:val="22"/>
          <w:szCs w:val="22"/>
        </w:rPr>
        <w:t>Unit Photographer</w:t>
      </w:r>
    </w:p>
    <w:p w14:paraId="270E735E" w14:textId="77777777" w:rsidR="0091119F" w:rsidRPr="0091119F" w:rsidRDefault="0091119F" w:rsidP="0091119F">
      <w:pPr>
        <w:jc w:val="center"/>
        <w:rPr>
          <w:rFonts w:asciiTheme="minorHAnsi" w:hAnsiTheme="minorHAnsi" w:cs="Arial"/>
          <w:sz w:val="22"/>
          <w:szCs w:val="22"/>
        </w:rPr>
      </w:pPr>
      <w:r w:rsidRPr="0091119F">
        <w:rPr>
          <w:rFonts w:asciiTheme="minorHAnsi" w:eastAsia="Times New Roman" w:hAnsiTheme="minorHAnsi" w:cs="Arial"/>
          <w:sz w:val="22"/>
          <w:szCs w:val="22"/>
        </w:rPr>
        <w:t>SEBASTIAN RICH</w:t>
      </w:r>
    </w:p>
    <w:p w14:paraId="706C9830" w14:textId="77777777" w:rsidR="0091119F" w:rsidRPr="0091119F" w:rsidRDefault="0091119F" w:rsidP="0091119F">
      <w:pPr>
        <w:jc w:val="center"/>
        <w:rPr>
          <w:rFonts w:asciiTheme="minorHAnsi" w:hAnsiTheme="minorHAnsi" w:cs="Arial"/>
          <w:sz w:val="22"/>
          <w:szCs w:val="22"/>
        </w:rPr>
      </w:pPr>
    </w:p>
    <w:p w14:paraId="11176EBD" w14:textId="77777777" w:rsidR="000E651B" w:rsidRDefault="000E651B" w:rsidP="0091119F">
      <w:pPr>
        <w:jc w:val="center"/>
        <w:rPr>
          <w:rFonts w:asciiTheme="minorHAnsi" w:hAnsiTheme="minorHAnsi" w:cs="Arial"/>
          <w:sz w:val="22"/>
          <w:szCs w:val="22"/>
        </w:rPr>
      </w:pPr>
    </w:p>
    <w:p w14:paraId="4B000188" w14:textId="77777777" w:rsidR="000E651B" w:rsidRDefault="000E651B" w:rsidP="0091119F">
      <w:pPr>
        <w:jc w:val="center"/>
        <w:rPr>
          <w:rFonts w:asciiTheme="minorHAnsi" w:hAnsiTheme="minorHAnsi" w:cs="Arial"/>
          <w:sz w:val="22"/>
          <w:szCs w:val="22"/>
        </w:rPr>
      </w:pPr>
    </w:p>
    <w:p w14:paraId="5A479313"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WITH SPECIAL THANKS TO</w:t>
      </w:r>
    </w:p>
    <w:p w14:paraId="06E2237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Oliver Pawle </w:t>
      </w:r>
    </w:p>
    <w:p w14:paraId="2C780EE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Lord Mervyn Davies </w:t>
      </w:r>
    </w:p>
    <w:p w14:paraId="14DFCED8"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Natalie Blyth </w:t>
      </w:r>
    </w:p>
    <w:p w14:paraId="690EE6A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Bruce Bower </w:t>
      </w:r>
    </w:p>
    <w:p w14:paraId="7BB422C8"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Edward Chandler </w:t>
      </w:r>
    </w:p>
    <w:p w14:paraId="48A74BBD"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Tim Church </w:t>
      </w:r>
    </w:p>
    <w:p w14:paraId="55117FE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Marc Ciancimino </w:t>
      </w:r>
    </w:p>
    <w:p w14:paraId="1B63BBFF"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John Colquhoun </w:t>
      </w:r>
    </w:p>
    <w:p w14:paraId="5C2FF6A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Peter Cross </w:t>
      </w:r>
    </w:p>
    <w:p w14:paraId="37158C4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Michael Dawson </w:t>
      </w:r>
    </w:p>
    <w:p w14:paraId="50B26690"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Justin Dowley </w:t>
      </w:r>
    </w:p>
    <w:p w14:paraId="6715910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Mark Edwards </w:t>
      </w:r>
    </w:p>
    <w:p w14:paraId="416AB1C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Charles Fitzherbert </w:t>
      </w:r>
    </w:p>
    <w:p w14:paraId="353239F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Marek Gumienny </w:t>
      </w:r>
    </w:p>
    <w:p w14:paraId="62E788EF"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Graham Hutton </w:t>
      </w:r>
    </w:p>
    <w:p w14:paraId="677D137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Philip Marsden </w:t>
      </w:r>
    </w:p>
    <w:p w14:paraId="4461740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Chris Purslow </w:t>
      </w:r>
    </w:p>
    <w:p w14:paraId="69AC432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Simon Ronan </w:t>
      </w:r>
    </w:p>
    <w:p w14:paraId="1098DB2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Tim Syder </w:t>
      </w:r>
    </w:p>
    <w:p w14:paraId="531C328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Christian Sweeting</w:t>
      </w:r>
    </w:p>
    <w:p w14:paraId="7BCBF45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Dominic Tayler </w:t>
      </w:r>
    </w:p>
    <w:p w14:paraId="5A6A3C8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Adrian Aylward</w:t>
      </w:r>
    </w:p>
    <w:p w14:paraId="38A1998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Caroline Aylward</w:t>
      </w:r>
    </w:p>
    <w:p w14:paraId="2A8AD11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Catherine Goodman</w:t>
      </w:r>
    </w:p>
    <w:p w14:paraId="2A852AEA"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Anne Chabert</w:t>
      </w:r>
    </w:p>
    <w:p w14:paraId="51CC23A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Fr Christopher Jamison OSB</w:t>
      </w:r>
    </w:p>
    <w:p w14:paraId="1F7FC26A"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Ruth Pople</w:t>
      </w:r>
    </w:p>
    <w:p w14:paraId="035217B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Nicola Roberts</w:t>
      </w:r>
    </w:p>
    <w:p w14:paraId="7F641AE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Anya Sitaram</w:t>
      </w:r>
    </w:p>
    <w:p w14:paraId="3E68C079"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Peter Weil CTVC</w:t>
      </w:r>
    </w:p>
    <w:p w14:paraId="53ACC77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Nigel Williams</w:t>
      </w:r>
    </w:p>
    <w:p w14:paraId="266DBE9C" w14:textId="77777777" w:rsidR="0091119F" w:rsidRPr="0091119F" w:rsidRDefault="0091119F" w:rsidP="0091119F">
      <w:pPr>
        <w:jc w:val="center"/>
        <w:rPr>
          <w:rFonts w:asciiTheme="minorHAnsi" w:hAnsiTheme="minorHAnsi" w:cs="Arial"/>
          <w:sz w:val="22"/>
          <w:szCs w:val="22"/>
        </w:rPr>
      </w:pPr>
    </w:p>
    <w:p w14:paraId="5B3622FD"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The International Foundation of L’Arche:</w:t>
      </w:r>
    </w:p>
    <w:p w14:paraId="46E9263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Eileen Glass</w:t>
      </w:r>
    </w:p>
    <w:p w14:paraId="796BF1C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Patrick Fontaine</w:t>
      </w:r>
    </w:p>
    <w:p w14:paraId="3D28664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Louis Pilote</w:t>
      </w:r>
    </w:p>
    <w:p w14:paraId="51E83769"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Heather Coogan</w:t>
      </w:r>
    </w:p>
    <w:p w14:paraId="54A2A8E2" w14:textId="77777777" w:rsidR="0091119F" w:rsidRPr="0091119F" w:rsidRDefault="0091119F" w:rsidP="0091119F">
      <w:pPr>
        <w:jc w:val="center"/>
        <w:rPr>
          <w:rFonts w:asciiTheme="minorHAnsi" w:hAnsiTheme="minorHAnsi" w:cs="Arial"/>
          <w:sz w:val="22"/>
          <w:szCs w:val="22"/>
        </w:rPr>
      </w:pPr>
    </w:p>
    <w:p w14:paraId="7F35DBF6"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L’Arche Trosly-Breuil:</w:t>
      </w:r>
    </w:p>
    <w:p w14:paraId="504461D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Christopher Asprey</w:t>
      </w:r>
    </w:p>
    <w:p w14:paraId="6A6AE13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Isabelle Aumont</w:t>
      </w:r>
    </w:p>
    <w:p w14:paraId="214E6F2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Widad Bisher</w:t>
      </w:r>
    </w:p>
    <w:p w14:paraId="590A9D7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Odile Ceyrac</w:t>
      </w:r>
    </w:p>
    <w:p w14:paraId="0747622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Marie-Charlotte Huttepain </w:t>
      </w:r>
    </w:p>
    <w:p w14:paraId="588C508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Christine McGrievy</w:t>
      </w:r>
    </w:p>
    <w:p w14:paraId="19FAEC6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Christine Peloquin</w:t>
      </w:r>
    </w:p>
    <w:p w14:paraId="4A4C8B6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Régine Kerhuel</w:t>
      </w:r>
    </w:p>
    <w:p w14:paraId="758BDF2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Odile Olivier</w:t>
      </w:r>
    </w:p>
    <w:p w14:paraId="11FCCFFC"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Pauline Rebilly</w:t>
      </w:r>
    </w:p>
    <w:p w14:paraId="2AC3B0E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Marie-Alix Regout</w:t>
      </w:r>
    </w:p>
    <w:p w14:paraId="3066EDF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Hugues Volant</w:t>
      </w:r>
    </w:p>
    <w:p w14:paraId="77C38786"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Fred Guillemet</w:t>
      </w:r>
    </w:p>
    <w:p w14:paraId="23331060" w14:textId="77777777" w:rsidR="0091119F" w:rsidRPr="0091119F" w:rsidRDefault="0091119F" w:rsidP="0091119F">
      <w:pPr>
        <w:jc w:val="center"/>
        <w:rPr>
          <w:rFonts w:asciiTheme="minorHAnsi" w:hAnsiTheme="minorHAnsi" w:cs="Arial"/>
          <w:sz w:val="22"/>
          <w:szCs w:val="22"/>
        </w:rPr>
      </w:pPr>
    </w:p>
    <w:p w14:paraId="7907ED8A" w14:textId="77777777" w:rsidR="000E651B" w:rsidRDefault="000E651B" w:rsidP="0091119F">
      <w:pPr>
        <w:jc w:val="center"/>
        <w:rPr>
          <w:rFonts w:asciiTheme="minorHAnsi" w:hAnsiTheme="minorHAnsi" w:cs="Arial"/>
          <w:sz w:val="22"/>
          <w:szCs w:val="22"/>
        </w:rPr>
      </w:pPr>
    </w:p>
    <w:p w14:paraId="4030CFF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lastRenderedPageBreak/>
        <w:t>L’Arche Bethlehem:</w:t>
      </w:r>
    </w:p>
    <w:p w14:paraId="2BA6913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Kathy Baroody</w:t>
      </w:r>
    </w:p>
    <w:p w14:paraId="301CDE9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Mahera Nassar Ghareeb</w:t>
      </w:r>
    </w:p>
    <w:p w14:paraId="5E932B6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Hitham Daoud</w:t>
      </w:r>
    </w:p>
    <w:p w14:paraId="4EF405C0"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Amal Abu Zalaf</w:t>
      </w:r>
    </w:p>
    <w:p w14:paraId="028D649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Kholoud Khoury</w:t>
      </w:r>
    </w:p>
    <w:p w14:paraId="05593739"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Yasmine al-Haj</w:t>
      </w:r>
    </w:p>
    <w:p w14:paraId="4AA83FEE"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Fatmeh Hamad</w:t>
      </w:r>
    </w:p>
    <w:p w14:paraId="33A95D1A" w14:textId="77777777" w:rsidR="0091119F" w:rsidRPr="0091119F" w:rsidRDefault="0091119F" w:rsidP="0091119F">
      <w:pPr>
        <w:jc w:val="center"/>
        <w:rPr>
          <w:rFonts w:asciiTheme="minorHAnsi" w:hAnsiTheme="minorHAnsi" w:cs="Arial"/>
          <w:sz w:val="22"/>
          <w:szCs w:val="22"/>
        </w:rPr>
      </w:pPr>
    </w:p>
    <w:p w14:paraId="03657C3A"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Library and Archives Canada</w:t>
      </w:r>
    </w:p>
    <w:p w14:paraId="675B5F03"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Décors naturels de la forêt dominiale de Compiègne, gérés par l’Office National des Forêts</w:t>
      </w:r>
    </w:p>
    <w:p w14:paraId="3758DACB" w14:textId="77777777" w:rsidR="0091119F" w:rsidRPr="0091119F" w:rsidRDefault="0091119F" w:rsidP="0091119F">
      <w:pPr>
        <w:rPr>
          <w:rFonts w:asciiTheme="minorHAnsi" w:hAnsiTheme="minorHAnsi" w:cs="Arial"/>
          <w:sz w:val="22"/>
          <w:szCs w:val="22"/>
        </w:rPr>
      </w:pPr>
    </w:p>
    <w:p w14:paraId="66CE7C61"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Sahar El Laiali</w:t>
      </w:r>
    </w:p>
    <w:p w14:paraId="1A867EE4"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Composed by the Rahbani Brothers</w:t>
      </w:r>
    </w:p>
    <w:p w14:paraId="34BEA8A7" w14:textId="77777777" w:rsidR="0091119F" w:rsidRPr="0091119F" w:rsidRDefault="0091119F" w:rsidP="0091119F">
      <w:pPr>
        <w:jc w:val="center"/>
        <w:rPr>
          <w:rFonts w:asciiTheme="minorHAnsi" w:hAnsiTheme="minorHAnsi" w:cs="Arial"/>
          <w:sz w:val="22"/>
          <w:szCs w:val="22"/>
        </w:rPr>
      </w:pPr>
    </w:p>
    <w:p w14:paraId="1158CE83"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Samra Ya Samra</w:t>
      </w:r>
    </w:p>
    <w:p w14:paraId="16F721C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Composed by: Karem Mahmoud</w:t>
      </w:r>
    </w:p>
    <w:p w14:paraId="21D78CE3" w14:textId="77777777" w:rsidR="0091119F" w:rsidRPr="0091119F" w:rsidRDefault="0091119F" w:rsidP="0091119F">
      <w:pPr>
        <w:jc w:val="center"/>
        <w:rPr>
          <w:rFonts w:asciiTheme="minorHAnsi" w:hAnsiTheme="minorHAnsi" w:cs="Arial"/>
          <w:sz w:val="22"/>
          <w:szCs w:val="22"/>
        </w:rPr>
      </w:pPr>
    </w:p>
    <w:p w14:paraId="65449FC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Gen Du Pays</w:t>
      </w:r>
    </w:p>
    <w:p w14:paraId="14B281CB"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Composed by: Gilles Vigneault. Licensed courtesy of: Gilles Vigneault</w:t>
      </w:r>
    </w:p>
    <w:p w14:paraId="1F29FCD3" w14:textId="77777777" w:rsidR="0091119F" w:rsidRPr="0091119F" w:rsidRDefault="0091119F" w:rsidP="0091119F">
      <w:pPr>
        <w:jc w:val="center"/>
        <w:rPr>
          <w:rFonts w:asciiTheme="minorHAnsi" w:hAnsiTheme="minorHAnsi" w:cs="Arial"/>
          <w:sz w:val="22"/>
          <w:szCs w:val="22"/>
        </w:rPr>
      </w:pPr>
    </w:p>
    <w:p w14:paraId="28D4E759"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ORIGINAL MUSIC SCORE</w:t>
      </w:r>
    </w:p>
    <w:p w14:paraId="0ABBF9C2"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by John Harle</w:t>
      </w:r>
    </w:p>
    <w:p w14:paraId="68693255"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 xml:space="preserve">Published by Chester Music Limited </w:t>
      </w:r>
    </w:p>
    <w:p w14:paraId="26BCE330"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THE SHERIFF</w:t>
      </w:r>
    </w:p>
    <w:p w14:paraId="37646907" w14:textId="77777777" w:rsidR="0091119F" w:rsidRPr="0091119F" w:rsidRDefault="0091119F" w:rsidP="0091119F">
      <w:pPr>
        <w:jc w:val="center"/>
        <w:rPr>
          <w:rFonts w:asciiTheme="minorHAnsi" w:hAnsiTheme="minorHAnsi" w:cs="Arial"/>
          <w:sz w:val="22"/>
          <w:szCs w:val="22"/>
        </w:rPr>
      </w:pPr>
      <w:r w:rsidRPr="0091119F">
        <w:rPr>
          <w:rFonts w:asciiTheme="minorHAnsi" w:hAnsiTheme="minorHAnsi" w:cs="Arial"/>
          <w:sz w:val="22"/>
          <w:szCs w:val="22"/>
        </w:rPr>
        <w:t>Lyrics by Charles Hart. Music by John Harle. Sung by Paul Jones</w:t>
      </w:r>
    </w:p>
    <w:p w14:paraId="221DFB0D" w14:textId="77777777" w:rsidR="0091119F" w:rsidRPr="0091119F" w:rsidRDefault="0091119F" w:rsidP="0091119F">
      <w:pPr>
        <w:jc w:val="center"/>
        <w:rPr>
          <w:rFonts w:asciiTheme="minorHAnsi" w:hAnsiTheme="minorHAnsi" w:cs="Arial"/>
          <w:sz w:val="22"/>
          <w:szCs w:val="22"/>
        </w:rPr>
      </w:pPr>
    </w:p>
    <w:p w14:paraId="7334DC77" w14:textId="77777777" w:rsidR="0091119F" w:rsidRPr="002026AE" w:rsidRDefault="0091119F" w:rsidP="0091119F">
      <w:pPr>
        <w:jc w:val="center"/>
        <w:rPr>
          <w:rFonts w:asciiTheme="minorHAnsi" w:hAnsiTheme="minorHAnsi" w:cs="Arial"/>
          <w:sz w:val="22"/>
          <w:szCs w:val="22"/>
        </w:rPr>
      </w:pPr>
      <w:r w:rsidRPr="002026AE">
        <w:rPr>
          <w:rFonts w:asciiTheme="minorHAnsi" w:hAnsiTheme="minorHAnsi" w:cs="Arial"/>
          <w:sz w:val="22"/>
          <w:szCs w:val="22"/>
        </w:rPr>
        <w:t>In Memory of Pauline Dinah Wright</w:t>
      </w:r>
    </w:p>
    <w:p w14:paraId="4DFAAAA7" w14:textId="77777777" w:rsidR="0091119F" w:rsidRPr="0091119F" w:rsidRDefault="0091119F" w:rsidP="0091119F">
      <w:pPr>
        <w:jc w:val="center"/>
        <w:rPr>
          <w:rFonts w:asciiTheme="minorHAnsi" w:hAnsiTheme="minorHAnsi"/>
          <w:sz w:val="22"/>
          <w:szCs w:val="22"/>
        </w:rPr>
      </w:pPr>
      <w:r w:rsidRPr="002026AE">
        <w:rPr>
          <w:rFonts w:asciiTheme="minorHAnsi" w:hAnsiTheme="minorHAnsi" w:cs="Arial"/>
          <w:sz w:val="22"/>
          <w:szCs w:val="22"/>
        </w:rPr>
        <w:t>© 2016 R2W Films Ltd</w:t>
      </w:r>
    </w:p>
    <w:p w14:paraId="2471B863" w14:textId="77777777" w:rsidR="00751372" w:rsidRPr="0091119F" w:rsidRDefault="00751372">
      <w:pPr>
        <w:rPr>
          <w:rFonts w:asciiTheme="minorHAnsi" w:hAnsiTheme="minorHAnsi"/>
        </w:rPr>
      </w:pPr>
    </w:p>
    <w:sectPr w:rsidR="00751372" w:rsidRPr="0091119F" w:rsidSect="001431B9">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9F"/>
    <w:rsid w:val="00084187"/>
    <w:rsid w:val="000E651B"/>
    <w:rsid w:val="001431B9"/>
    <w:rsid w:val="002026AE"/>
    <w:rsid w:val="003B05B2"/>
    <w:rsid w:val="004A31E0"/>
    <w:rsid w:val="0053452E"/>
    <w:rsid w:val="00751372"/>
    <w:rsid w:val="0091119F"/>
    <w:rsid w:val="00A75934"/>
    <w:rsid w:val="00AD73DA"/>
    <w:rsid w:val="00C52987"/>
    <w:rsid w:val="00E82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7C526"/>
  <w15:docId w15:val="{A196C2B8-66A2-4EE8-9F4F-FF483750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9F"/>
    <w:pPr>
      <w:spacing w:after="0" w:line="240" w:lineRule="auto"/>
    </w:pPr>
    <w:rPr>
      <w:rFonts w:ascii="Arial" w:eastAsiaTheme="minorEastAsia" w:hAnsi="Arial"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19F"/>
    <w:rPr>
      <w:color w:val="0563C1" w:themeColor="hyperlink"/>
      <w:u w:val="single"/>
    </w:rPr>
  </w:style>
  <w:style w:type="paragraph" w:customStyle="1" w:styleId="textbox">
    <w:name w:val="textbox"/>
    <w:basedOn w:val="Normal"/>
    <w:rsid w:val="0091119F"/>
    <w:pPr>
      <w:spacing w:before="100" w:beforeAutospacing="1" w:after="100" w:afterAutospacing="1"/>
    </w:pPr>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1431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31B9"/>
    <w:rPr>
      <w:rFonts w:ascii="Lucida Grande" w:eastAsiaTheme="minorEastAsia" w:hAnsi="Lucida Grande" w:cs="Lucida Grande"/>
      <w:sz w:val="18"/>
      <w:szCs w:val="18"/>
      <w:lang w:val="en-GB" w:eastAsia="ja-JP"/>
    </w:rPr>
  </w:style>
  <w:style w:type="character" w:styleId="FollowedHyperlink">
    <w:name w:val="FollowedHyperlink"/>
    <w:basedOn w:val="DefaultParagraphFont"/>
    <w:uiPriority w:val="99"/>
    <w:semiHidden/>
    <w:unhideWhenUsed/>
    <w:rsid w:val="00AD7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2942">
      <w:bodyDiv w:val="1"/>
      <w:marLeft w:val="0"/>
      <w:marRight w:val="0"/>
      <w:marTop w:val="0"/>
      <w:marBottom w:val="0"/>
      <w:divBdr>
        <w:top w:val="none" w:sz="0" w:space="0" w:color="auto"/>
        <w:left w:val="none" w:sz="0" w:space="0" w:color="auto"/>
        <w:bottom w:val="none" w:sz="0" w:space="0" w:color="auto"/>
        <w:right w:val="none" w:sz="0" w:space="0" w:color="auto"/>
      </w:divBdr>
    </w:div>
    <w:div w:id="1455253022">
      <w:bodyDiv w:val="1"/>
      <w:marLeft w:val="0"/>
      <w:marRight w:val="0"/>
      <w:marTop w:val="0"/>
      <w:marBottom w:val="0"/>
      <w:divBdr>
        <w:top w:val="none" w:sz="0" w:space="0" w:color="auto"/>
        <w:left w:val="none" w:sz="0" w:space="0" w:color="auto"/>
        <w:bottom w:val="none" w:sz="0" w:space="0" w:color="auto"/>
        <w:right w:val="none" w:sz="0" w:space="0" w:color="auto"/>
      </w:divBdr>
      <w:divsChild>
        <w:div w:id="910846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58109">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811290472">
                      <w:marLeft w:val="0"/>
                      <w:marRight w:val="0"/>
                      <w:marTop w:val="0"/>
                      <w:marBottom w:val="0"/>
                      <w:divBdr>
                        <w:top w:val="none" w:sz="0" w:space="0" w:color="auto"/>
                        <w:left w:val="none" w:sz="0" w:space="0" w:color="auto"/>
                        <w:bottom w:val="none" w:sz="0" w:space="0" w:color="auto"/>
                        <w:right w:val="none" w:sz="0" w:space="0" w:color="auto"/>
                      </w:divBdr>
                      <w:divsChild>
                        <w:div w:id="1391418234">
                          <w:marLeft w:val="0"/>
                          <w:marRight w:val="0"/>
                          <w:marTop w:val="0"/>
                          <w:marBottom w:val="0"/>
                          <w:divBdr>
                            <w:top w:val="none" w:sz="0" w:space="0" w:color="auto"/>
                            <w:left w:val="none" w:sz="0" w:space="0" w:color="auto"/>
                            <w:bottom w:val="none" w:sz="0" w:space="0" w:color="auto"/>
                            <w:right w:val="none" w:sz="0" w:space="0" w:color="auto"/>
                          </w:divBdr>
                          <w:divsChild>
                            <w:div w:id="82995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870811">
                                  <w:marLeft w:val="0"/>
                                  <w:marRight w:val="0"/>
                                  <w:marTop w:val="0"/>
                                  <w:marBottom w:val="0"/>
                                  <w:divBdr>
                                    <w:top w:val="none" w:sz="0" w:space="0" w:color="auto"/>
                                    <w:left w:val="none" w:sz="0" w:space="0" w:color="auto"/>
                                    <w:bottom w:val="none" w:sz="0" w:space="0" w:color="auto"/>
                                    <w:right w:val="none" w:sz="0" w:space="0" w:color="auto"/>
                                  </w:divBdr>
                                  <w:divsChild>
                                    <w:div w:id="6854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ramorama.com/" TargetMode="External"/><Relationship Id="rId3" Type="http://schemas.openxmlformats.org/officeDocument/2006/relationships/settings" Target="settings.xml"/><Relationship Id="rId7" Type="http://schemas.openxmlformats.org/officeDocument/2006/relationships/hyperlink" Target="http://www.summerinthefores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ngu.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E22A-563B-6347-A8C4-89B914EF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Conklin</dc:creator>
  <cp:keywords/>
  <dc:description/>
  <cp:lastModifiedBy>Robert Toone</cp:lastModifiedBy>
  <cp:revision>2</cp:revision>
  <dcterms:created xsi:type="dcterms:W3CDTF">2018-02-22T12:27:00Z</dcterms:created>
  <dcterms:modified xsi:type="dcterms:W3CDTF">2018-02-22T12:27:00Z</dcterms:modified>
</cp:coreProperties>
</file>